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EC12D8" w:rsidRPr="003461E5" w:rsidTr="00CF5F27">
        <w:tc>
          <w:tcPr>
            <w:tcW w:w="3510" w:type="dxa"/>
          </w:tcPr>
          <w:p w:rsidR="00EC12D8" w:rsidRPr="003461E5" w:rsidRDefault="00EC12D8" w:rsidP="00CF5F27">
            <w:pPr>
              <w:jc w:val="center"/>
              <w:rPr>
                <w:rFonts w:ascii="Times New Roman" w:hAnsi="Times New Roman" w:cs="Times New Roman"/>
                <w:b/>
                <w:sz w:val="26"/>
                <w:szCs w:val="26"/>
              </w:rPr>
            </w:pPr>
            <w:bookmarkStart w:id="0" w:name="_GoBack"/>
            <w:r w:rsidRPr="003461E5">
              <w:rPr>
                <w:rFonts w:ascii="Times New Roman" w:hAnsi="Times New Roman" w:cs="Times New Roman"/>
                <w:b/>
                <w:sz w:val="26"/>
                <w:szCs w:val="26"/>
              </w:rPr>
              <w:t>UỶ BAN NHÂN DÂN</w:t>
            </w:r>
          </w:p>
          <w:p w:rsidR="00EC12D8" w:rsidRPr="003461E5" w:rsidRDefault="00EC12D8" w:rsidP="00CF5F27">
            <w:pPr>
              <w:jc w:val="center"/>
              <w:rPr>
                <w:rFonts w:ascii="Times New Roman" w:hAnsi="Times New Roman" w:cs="Times New Roman"/>
                <w:b/>
                <w:sz w:val="26"/>
                <w:szCs w:val="26"/>
              </w:rPr>
            </w:pPr>
            <w:r w:rsidRPr="003461E5">
              <w:rPr>
                <w:rFonts w:ascii="Times New Roman" w:hAnsi="Times New Roman" w:cs="Times New Roman"/>
                <w:b/>
                <w:sz w:val="26"/>
                <w:szCs w:val="26"/>
              </w:rPr>
              <w:t>XÃ HƯƠNG PHONG</w:t>
            </w:r>
          </w:p>
          <w:p w:rsidR="00EC12D8" w:rsidRPr="003461E5" w:rsidRDefault="00EC12D8" w:rsidP="00CF5F27">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575104E9" wp14:editId="5A364BE4">
                      <wp:simplePos x="0" y="0"/>
                      <wp:positionH relativeFrom="column">
                        <wp:posOffset>624840</wp:posOffset>
                      </wp:positionH>
                      <wp:positionV relativeFrom="paragraph">
                        <wp:posOffset>19685</wp:posOffset>
                      </wp:positionV>
                      <wp:extent cx="790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2pt,1.55pt" to="111.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2ouAEAAMIDAAAOAAAAZHJzL2Uyb0RvYy54bWysU8FuEzEQvSPxD5bvzW5alcIqmx5SwQVB&#10;ROEDXO84a8n2WGOTbP6esZNsESAhUC9ejz3vzbzn2dX95J3YAyWLoZfLRSsFBI2DDbtefvv6/uqt&#10;FCmrMCiHAXp5hCTv169frQ6xg2sc0Q1AgklC6g6xl2POsWuapEfwKi0wQuBLg+RV5pB2zUDqwOze&#10;Nddt+6Y5IA2RUENKfPpwupTrym8M6PzZmARZuF5yb7muVNensjbrlep2pOJo9bkN9R9deGUDF52p&#10;HlRW4jvZ36i81YQJTV5o9A0aYzVUDaxm2f6i5nFUEaoWNifF2ab0crT6035Lwg69vJEiKM9P9JhJ&#10;2d2YxQZDYAORxE3x6RBTx+mbsKVzlOKWiujJkC9fliOm6u1x9hamLDQf3r1rb+9updCXq+YZFynl&#10;D4BelE0vnQ1FterU/mPKXItTLykclD5OlesuHx2UZBe+gGElXGtZ0XWGYONI7BW/vtIaQl4WJcxX&#10;swvMWOdmYPt34Dm/QKHO17+AZ0StjCHPYG8D0p+q5+nSsjnlXxw46S4WPOFwrG9SreFBqQrPQ10m&#10;8ee4wp9/vfUPAAAA//8DAFBLAwQUAAYACAAAACEAZiemzN0AAAAGAQAADwAAAGRycy9kb3ducmV2&#10;LnhtbEyOwU7DMBBE70j8g7VIXFDrNLQoDdlUgFT1AAjR9APceEki4nUUO2nK12O4wHE0ozcv20ym&#10;FSP1rrGMsJhHIIhLqxuuEA7FdpaAcF6xVq1lQjiTg01+eZGpVNsTv9O495UIEHapQqi971IpXVmT&#10;UW5uO+LQfdjeKB9iX0ndq1OAm1bGUXQnjWo4PNSqo6eays/9YBB220d6Xp2HaqlXu+JmLF5ev94S&#10;xOur6eEehKfJ/43hRz+oQx6cjnZg7USLsE6WYYlwuwAR6jiO1yCOv1nmmfyvn38DAAD//wMAUEsB&#10;Ai0AFAAGAAgAAAAhALaDOJL+AAAA4QEAABMAAAAAAAAAAAAAAAAAAAAAAFtDb250ZW50X1R5cGVz&#10;XS54bWxQSwECLQAUAAYACAAAACEAOP0h/9YAAACUAQAACwAAAAAAAAAAAAAAAAAvAQAAX3JlbHMv&#10;LnJlbHNQSwECLQAUAAYACAAAACEAbiyNqLgBAADCAwAADgAAAAAAAAAAAAAAAAAuAgAAZHJzL2Uy&#10;b0RvYy54bWxQSwECLQAUAAYACAAAACEAZiemzN0AAAAGAQAADwAAAAAAAAAAAAAAAAASBAAAZHJz&#10;L2Rvd25yZXYueG1sUEsFBgAAAAAEAAQA8wAAABwFAAAAAA==&#10;" strokecolor="#4579b8 [3044]"/>
                  </w:pict>
                </mc:Fallback>
              </mc:AlternateContent>
            </w:r>
          </w:p>
          <w:p w:rsidR="00EC12D8" w:rsidRPr="003461E5" w:rsidRDefault="00EC12D8" w:rsidP="00EB5028">
            <w:pPr>
              <w:jc w:val="center"/>
              <w:rPr>
                <w:rFonts w:ascii="Times New Roman" w:hAnsi="Times New Roman" w:cs="Times New Roman"/>
                <w:sz w:val="28"/>
                <w:szCs w:val="28"/>
              </w:rPr>
            </w:pPr>
            <w:r w:rsidRPr="003461E5">
              <w:rPr>
                <w:rFonts w:ascii="Times New Roman" w:hAnsi="Times New Roman" w:cs="Times New Roman"/>
                <w:sz w:val="26"/>
                <w:szCs w:val="26"/>
              </w:rPr>
              <w:t>Số: 3</w:t>
            </w:r>
            <w:r w:rsidR="00EB5028">
              <w:rPr>
                <w:rFonts w:ascii="Times New Roman" w:hAnsi="Times New Roman" w:cs="Times New Roman"/>
                <w:sz w:val="26"/>
                <w:szCs w:val="26"/>
              </w:rPr>
              <w:t>37</w:t>
            </w:r>
            <w:r w:rsidRPr="003461E5">
              <w:rPr>
                <w:rFonts w:ascii="Times New Roman" w:hAnsi="Times New Roman" w:cs="Times New Roman"/>
                <w:sz w:val="26"/>
                <w:szCs w:val="26"/>
              </w:rPr>
              <w:t>/BC-UBND</w:t>
            </w:r>
          </w:p>
        </w:tc>
        <w:tc>
          <w:tcPr>
            <w:tcW w:w="6237" w:type="dxa"/>
          </w:tcPr>
          <w:p w:rsidR="00EC12D8" w:rsidRPr="003461E5" w:rsidRDefault="00EC12D8" w:rsidP="00CF5F27">
            <w:pPr>
              <w:jc w:val="center"/>
              <w:rPr>
                <w:rFonts w:ascii="Times New Roman" w:hAnsi="Times New Roman" w:cs="Times New Roman"/>
                <w:b/>
                <w:sz w:val="28"/>
                <w:szCs w:val="28"/>
              </w:rPr>
            </w:pPr>
            <w:r w:rsidRPr="003461E5">
              <w:rPr>
                <w:rFonts w:ascii="Times New Roman" w:hAnsi="Times New Roman" w:cs="Times New Roman"/>
                <w:b/>
                <w:sz w:val="26"/>
                <w:szCs w:val="28"/>
              </w:rPr>
              <w:t>CỘNG HOÀ XÃ HỘI CHỦ NGHĨA VIỆT NAM</w:t>
            </w:r>
          </w:p>
          <w:p w:rsidR="00EC12D8" w:rsidRPr="003461E5" w:rsidRDefault="00EC12D8" w:rsidP="00CF5F27">
            <w:pPr>
              <w:jc w:val="center"/>
              <w:rPr>
                <w:rFonts w:ascii="Times New Roman" w:hAnsi="Times New Roman" w:cs="Times New Roman"/>
                <w:b/>
                <w:sz w:val="28"/>
                <w:szCs w:val="28"/>
              </w:rPr>
            </w:pPr>
            <w:r w:rsidRPr="003461E5">
              <w:rPr>
                <w:rFonts w:ascii="Times New Roman" w:hAnsi="Times New Roman" w:cs="Times New Roman"/>
                <w:b/>
                <w:sz w:val="28"/>
                <w:szCs w:val="28"/>
              </w:rPr>
              <w:t>Độc lập - Tự do - Hạnh phúc</w:t>
            </w:r>
          </w:p>
          <w:p w:rsidR="00EC12D8" w:rsidRPr="003461E5" w:rsidRDefault="00EC12D8" w:rsidP="00CF5F27">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700A3D39" wp14:editId="53DB93EA">
                      <wp:simplePos x="0" y="0"/>
                      <wp:positionH relativeFrom="column">
                        <wp:posOffset>815339</wp:posOffset>
                      </wp:positionH>
                      <wp:positionV relativeFrom="paragraph">
                        <wp:posOffset>5080</wp:posOffset>
                      </wp:positionV>
                      <wp:extent cx="20859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4.2pt,.4pt" to="228.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40uAEAAMMDAAAOAAAAZHJzL2Uyb0RvYy54bWysU8GO0zAQvSPxD5bvNGm1C0vUdA9dwQVB&#10;xcIHeJ1xY8n2WGPTtH/P2G2zCJAQiIvjsee9mfc8Wd8fvRMHoGQx9HK5aKWAoHGwYd/Lr1/evbqT&#10;ImUVBuUwQC9PkOT95uWL9RQ7WOGIbgASTBJSN8VejjnHrmmSHsGrtMAIgS8NkleZQ9o3A6mJ2b1r&#10;Vm37upmQhkioISU+fThfyk3lNwZ0/mRMgixcL7m3XFeq61NZm81adXtScbT60ob6hy68soGLzlQP&#10;KivxjewvVN5qwoQmLzT6Bo2xGqoGVrNsf1LzOKoIVQubk+JsU/p/tPrjYUfCDr28kSIoz0/0mEnZ&#10;/ZjFFkNgA5HETfFpiqnj9G3Y0SVKcUdF9NGQL1+WI47V29PsLRyz0Hy4au9u3765lUJf75pnYKSU&#10;3wN6UTa9dDYU2apThw8pczFOvaZwUBo5l667fHJQkl34DIalcLFlRdchgq0jcVD8/EprCHlZpDBf&#10;zS4wY52bge2fgZf8AoU6YH8DnhG1MoY8g70NSL+rno/Xls05/+rAWXex4AmHU32Uag1PSlV4meoy&#10;ij/GFf78722+AwAA//8DAFBLAwQUAAYACAAAACEA5a449NwAAAAFAQAADwAAAGRycy9kb3ducmV2&#10;LnhtbEyP0UrDQBBF3wX/YRnBF7EbS1LSNJuiQumDitj4AdvsmASzsyG7SVO/3umTPh7u5c6ZfDvb&#10;Tkw4+NaRgodFBAKpcqalWsFnubtPQfigyejOESo4o4dtcX2V68y4E33gdAi14BHymVbQhNBnUvqq&#10;Qav9wvVInH25werAONTSDPrE47aTyyhaSatb4guN7vG5wer7MFoF+90TviTnsY5Nsi/vpvL17ec9&#10;Ver2Zn7cgAg4h78yXPRZHQp2OrqRjBcd8zKNuaqAH+A4TlZrEMcLyiKX/+2LXwAAAP//AwBQSwEC&#10;LQAUAAYACAAAACEAtoM4kv4AAADhAQAAEwAAAAAAAAAAAAAAAAAAAAAAW0NvbnRlbnRfVHlwZXNd&#10;LnhtbFBLAQItABQABgAIAAAAIQA4/SH/1gAAAJQBAAALAAAAAAAAAAAAAAAAAC8BAABfcmVscy8u&#10;cmVsc1BLAQItABQABgAIAAAAIQDZ4A40uAEAAMMDAAAOAAAAAAAAAAAAAAAAAC4CAABkcnMvZTJv&#10;RG9jLnhtbFBLAQItABQABgAIAAAAIQDlrjj03AAAAAUBAAAPAAAAAAAAAAAAAAAAABIEAABkcnMv&#10;ZG93bnJldi54bWxQSwUGAAAAAAQABADzAAAAGwUAAAAA&#10;" strokecolor="#4579b8 [3044]"/>
                  </w:pict>
                </mc:Fallback>
              </mc:AlternateContent>
            </w:r>
          </w:p>
          <w:p w:rsidR="00EC12D8" w:rsidRPr="003461E5" w:rsidRDefault="00EC12D8" w:rsidP="00561CB9">
            <w:pPr>
              <w:jc w:val="center"/>
              <w:rPr>
                <w:rFonts w:ascii="Times New Roman" w:hAnsi="Times New Roman" w:cs="Times New Roman"/>
                <w:i/>
                <w:sz w:val="28"/>
                <w:szCs w:val="28"/>
              </w:rPr>
            </w:pPr>
            <w:r w:rsidRPr="003461E5">
              <w:rPr>
                <w:rFonts w:ascii="Times New Roman" w:hAnsi="Times New Roman" w:cs="Times New Roman"/>
                <w:i/>
                <w:sz w:val="28"/>
                <w:szCs w:val="28"/>
              </w:rPr>
              <w:t xml:space="preserve">Hương Phong, ngày </w:t>
            </w:r>
            <w:r w:rsidR="00561CB9">
              <w:rPr>
                <w:rFonts w:ascii="Times New Roman" w:hAnsi="Times New Roman" w:cs="Times New Roman"/>
                <w:i/>
                <w:sz w:val="28"/>
                <w:szCs w:val="28"/>
              </w:rPr>
              <w:t>22</w:t>
            </w:r>
            <w:r w:rsidRPr="003461E5">
              <w:rPr>
                <w:rFonts w:ascii="Times New Roman" w:hAnsi="Times New Roman" w:cs="Times New Roman"/>
                <w:i/>
                <w:sz w:val="28"/>
                <w:szCs w:val="28"/>
              </w:rPr>
              <w:t xml:space="preserve"> tháng </w:t>
            </w:r>
            <w:r w:rsidR="00561CB9">
              <w:rPr>
                <w:rFonts w:ascii="Times New Roman" w:hAnsi="Times New Roman" w:cs="Times New Roman"/>
                <w:i/>
                <w:sz w:val="28"/>
                <w:szCs w:val="28"/>
              </w:rPr>
              <w:t>5</w:t>
            </w:r>
            <w:r w:rsidRPr="003461E5">
              <w:rPr>
                <w:rFonts w:ascii="Times New Roman" w:hAnsi="Times New Roman" w:cs="Times New Roman"/>
                <w:i/>
                <w:sz w:val="28"/>
                <w:szCs w:val="28"/>
              </w:rPr>
              <w:t xml:space="preserve"> năm 2023</w:t>
            </w:r>
          </w:p>
        </w:tc>
      </w:tr>
    </w:tbl>
    <w:p w:rsidR="00EC12D8" w:rsidRDefault="00EC12D8" w:rsidP="00EC12D8">
      <w:pPr>
        <w:pStyle w:val="Heading1"/>
        <w:ind w:firstLine="0"/>
        <w:rPr>
          <w:rFonts w:ascii="Times New Roman" w:hAnsi="Times New Roman"/>
          <w:sz w:val="28"/>
          <w:szCs w:val="28"/>
          <w:lang w:val="nb-NO"/>
        </w:rPr>
      </w:pPr>
    </w:p>
    <w:p w:rsidR="00EC12D8" w:rsidRPr="00EC12D8" w:rsidRDefault="00EC12D8" w:rsidP="00EC12D8">
      <w:pPr>
        <w:pStyle w:val="Heading1"/>
        <w:ind w:firstLine="0"/>
        <w:jc w:val="center"/>
        <w:rPr>
          <w:rFonts w:ascii="Times New Roman" w:hAnsi="Times New Roman"/>
          <w:sz w:val="28"/>
          <w:szCs w:val="28"/>
          <w:lang w:val="nb-NO"/>
        </w:rPr>
      </w:pPr>
      <w:r w:rsidRPr="00EC12D8">
        <w:rPr>
          <w:rFonts w:ascii="Times New Roman" w:hAnsi="Times New Roman"/>
          <w:sz w:val="28"/>
          <w:szCs w:val="28"/>
          <w:lang w:val="nb-NO"/>
        </w:rPr>
        <w:t>KẾ HOẠCH</w:t>
      </w:r>
    </w:p>
    <w:p w:rsidR="00EC12D8" w:rsidRPr="00EC12D8" w:rsidRDefault="00EC12D8" w:rsidP="00EC12D8">
      <w:pPr>
        <w:spacing w:after="0" w:line="240" w:lineRule="auto"/>
        <w:jc w:val="center"/>
        <w:rPr>
          <w:rFonts w:ascii="Times New Roman" w:hAnsi="Times New Roman" w:cs="Times New Roman"/>
          <w:b/>
          <w:bCs/>
          <w:spacing w:val="-4"/>
          <w:sz w:val="28"/>
          <w:szCs w:val="28"/>
          <w:lang w:val="nb-NO"/>
        </w:rPr>
      </w:pPr>
      <w:r w:rsidRPr="00EC12D8">
        <w:rPr>
          <w:rFonts w:ascii="Times New Roman" w:hAnsi="Times New Roman" w:cs="Times New Roman"/>
          <w:b/>
          <w:bCs/>
          <w:spacing w:val="-4"/>
          <w:sz w:val="28"/>
          <w:szCs w:val="28"/>
          <w:lang w:val="nb-NO"/>
        </w:rPr>
        <w:t xml:space="preserve">Tham gia Hội thi trực tuyến tìm hiểu công tác cải cách hành chính </w:t>
      </w:r>
    </w:p>
    <w:p w:rsidR="00EC12D8" w:rsidRPr="00EC12D8" w:rsidRDefault="00EC12D8" w:rsidP="00EC12D8">
      <w:pPr>
        <w:spacing w:after="0" w:line="240" w:lineRule="auto"/>
        <w:jc w:val="center"/>
        <w:rPr>
          <w:rFonts w:ascii="Times New Roman" w:hAnsi="Times New Roman" w:cs="Times New Roman"/>
          <w:b/>
          <w:spacing w:val="-4"/>
          <w:sz w:val="28"/>
          <w:szCs w:val="28"/>
          <w:lang w:val="nb-NO"/>
        </w:rPr>
      </w:pPr>
      <w:r w:rsidRPr="00EC12D8">
        <w:rPr>
          <w:rFonts w:ascii="Times New Roman" w:hAnsi="Times New Roman" w:cs="Times New Roman"/>
          <w:b/>
          <w:bCs/>
          <w:spacing w:val="-4"/>
          <w:sz w:val="28"/>
          <w:szCs w:val="28"/>
          <w:lang w:val="nb-NO"/>
        </w:rPr>
        <w:t>giai đoạn 2021 - 2025 trong cán bộ, công chứ</w:t>
      </w:r>
      <w:r>
        <w:rPr>
          <w:rFonts w:ascii="Times New Roman" w:hAnsi="Times New Roman" w:cs="Times New Roman"/>
          <w:b/>
          <w:bCs/>
          <w:spacing w:val="-4"/>
          <w:sz w:val="28"/>
          <w:szCs w:val="28"/>
          <w:lang w:val="nb-NO"/>
        </w:rPr>
        <w:t>c xã</w:t>
      </w:r>
      <w:r w:rsidRPr="00EC12D8">
        <w:rPr>
          <w:rFonts w:ascii="Times New Roman" w:hAnsi="Times New Roman" w:cs="Times New Roman"/>
          <w:b/>
          <w:bCs/>
          <w:spacing w:val="-4"/>
          <w:sz w:val="28"/>
          <w:szCs w:val="28"/>
          <w:lang w:val="nb-NO"/>
        </w:rPr>
        <w:t xml:space="preserve"> năm 2023 </w:t>
      </w:r>
    </w:p>
    <w:p w:rsidR="00EC12D8" w:rsidRPr="00EC12D8" w:rsidRDefault="00EC12D8" w:rsidP="00EC12D8">
      <w:pPr>
        <w:pStyle w:val="Heading1"/>
        <w:ind w:hanging="24"/>
        <w:jc w:val="center"/>
        <w:rPr>
          <w:rFonts w:ascii="Times New Roman" w:hAnsi="Times New Roman"/>
          <w:sz w:val="28"/>
          <w:szCs w:val="28"/>
          <w:lang w:val="nb-NO"/>
        </w:rPr>
      </w:pPr>
      <w:r w:rsidRPr="00EC12D8">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B2D4497" wp14:editId="52AD1644">
                <wp:simplePos x="0" y="0"/>
                <wp:positionH relativeFrom="column">
                  <wp:posOffset>1815465</wp:posOffset>
                </wp:positionH>
                <wp:positionV relativeFrom="paragraph">
                  <wp:posOffset>19050</wp:posOffset>
                </wp:positionV>
                <wp:extent cx="25431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1.5pt" to="34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urHA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yTR/yt5NMaK3s4QUt4vGOv+B6x6FSYmlUME2UpDji/Mg&#10;HaA3SNhWeiOkjK2XCg0lXkwn03jBaSlYOAwwZ9t9JS06khCe+As+ANkDzOqDYpGs44Str3NPhLzM&#10;AS9V4INSQM51dknHt0W6WM/X83yUT2brUZ7W9ej9pspHsw0UWz/VVVVn34O0LC86wRhXQd0tqVn+&#10;d0m4vplLxu5ZvduQPLLHEkHs7T+Kjr0M7bsEYa/ZeWuDG6GtEM4Ivj6kkP5f1xH187mvfgAAAP//&#10;AwBQSwMEFAAGAAgAAAAhAG6J3zHcAAAABwEAAA8AAABkcnMvZG93bnJldi54bWxMj0FPg0AUhO8m&#10;/ofNM/HStItUCSJLY1RuXlptvL7CE4jsW8puW/TX+/Six8lMZr7JV5Pt1ZFG3zk2cLWIQBFXru64&#10;MfD6Us5TUD4g19g7JgOf5GFVnJ/lmNXuxGs6bkKjpIR9hgbaEIZMa1+1ZNEv3EAs3rsbLQaRY6Pr&#10;EU9SbnsdR1GiLXYsCy0O9NBS9bE5WAO+3NK+/JpVs+ht2TiK94/PT2jM5cV0fwcq0BT+wvCDL+hQ&#10;CNPOHbj2qjcQpze3EjWwlEviJ2lyDWr3q3WR6//8xTcAAAD//wMAUEsBAi0AFAAGAAgAAAAhALaD&#10;OJL+AAAA4QEAABMAAAAAAAAAAAAAAAAAAAAAAFtDb250ZW50X1R5cGVzXS54bWxQSwECLQAUAAYA&#10;CAAAACEAOP0h/9YAAACUAQAACwAAAAAAAAAAAAAAAAAvAQAAX3JlbHMvLnJlbHNQSwECLQAUAAYA&#10;CAAAACEANPAbqxwCAAA2BAAADgAAAAAAAAAAAAAAAAAuAgAAZHJzL2Uyb0RvYy54bWxQSwECLQAU&#10;AAYACAAAACEAbonfMdwAAAAHAQAADwAAAAAAAAAAAAAAAAB2BAAAZHJzL2Rvd25yZXYueG1sUEsF&#10;BgAAAAAEAAQA8wAAAH8FAAAAAA==&#10;"/>
            </w:pict>
          </mc:Fallback>
        </mc:AlternateContent>
      </w:r>
    </w:p>
    <w:p w:rsidR="00EC12D8" w:rsidRPr="00EC12D8" w:rsidRDefault="00EC12D8" w:rsidP="00EC12D8">
      <w:pPr>
        <w:spacing w:after="0" w:line="240" w:lineRule="auto"/>
        <w:rPr>
          <w:rFonts w:ascii="Times New Roman" w:hAnsi="Times New Roman" w:cs="Times New Roman"/>
          <w:sz w:val="28"/>
          <w:szCs w:val="28"/>
          <w:lang w:val="nb-NO"/>
        </w:rPr>
      </w:pPr>
    </w:p>
    <w:p w:rsidR="00EC12D8" w:rsidRPr="00EC12D8" w:rsidRDefault="00EC12D8" w:rsidP="00EC12D8">
      <w:pPr>
        <w:spacing w:before="120" w:after="120" w:line="240" w:lineRule="auto"/>
        <w:ind w:firstLine="567"/>
        <w:jc w:val="both"/>
        <w:rPr>
          <w:rFonts w:ascii="Times New Roman" w:hAnsi="Times New Roman" w:cs="Times New Roman"/>
          <w:b/>
          <w:bCs/>
          <w:sz w:val="28"/>
          <w:szCs w:val="28"/>
        </w:rPr>
      </w:pPr>
      <w:r w:rsidRPr="00EC12D8">
        <w:rPr>
          <w:rFonts w:ascii="Times New Roman" w:hAnsi="Times New Roman" w:cs="Times New Roman"/>
          <w:b/>
          <w:bCs/>
          <w:sz w:val="28"/>
          <w:szCs w:val="28"/>
        </w:rPr>
        <w:t>I. MỤC ĐÍCH, YÊU CẦU</w:t>
      </w:r>
    </w:p>
    <w:p w:rsidR="00EC12D8" w:rsidRPr="00EC12D8" w:rsidRDefault="00EC12D8" w:rsidP="00EC12D8">
      <w:pPr>
        <w:pStyle w:val="NormalWeb"/>
        <w:shd w:val="clear" w:color="auto" w:fill="FFFFFF"/>
        <w:spacing w:before="120" w:beforeAutospacing="0" w:after="120" w:afterAutospacing="0"/>
        <w:ind w:firstLine="567"/>
        <w:jc w:val="both"/>
        <w:textAlignment w:val="baseline"/>
        <w:rPr>
          <w:rFonts w:ascii="Times New Roman" w:hAnsi="Times New Roman" w:cs="Times New Roman"/>
          <w:sz w:val="28"/>
          <w:szCs w:val="28"/>
        </w:rPr>
      </w:pPr>
      <w:r w:rsidRPr="00EC12D8">
        <w:rPr>
          <w:rStyle w:val="Strong"/>
          <w:rFonts w:ascii="Times New Roman" w:hAnsi="Times New Roman" w:cs="Times New Roman"/>
          <w:sz w:val="28"/>
          <w:szCs w:val="28"/>
          <w:bdr w:val="none" w:sz="0" w:space="0" w:color="auto" w:frame="1"/>
        </w:rPr>
        <w:t>1. Mục đích:</w:t>
      </w:r>
    </w:p>
    <w:p w:rsidR="00EC12D8" w:rsidRPr="00EC12D8" w:rsidRDefault="00EC12D8" w:rsidP="00EC12D8">
      <w:pPr>
        <w:pStyle w:val="NormalWeb"/>
        <w:shd w:val="clear" w:color="auto" w:fill="FFFFFF"/>
        <w:spacing w:before="120" w:beforeAutospacing="0" w:after="120" w:afterAutospacing="0"/>
        <w:ind w:firstLine="567"/>
        <w:jc w:val="both"/>
        <w:textAlignment w:val="baseline"/>
        <w:rPr>
          <w:rFonts w:ascii="Times New Roman" w:hAnsi="Times New Roman" w:cs="Times New Roman"/>
          <w:sz w:val="28"/>
          <w:szCs w:val="28"/>
          <w:shd w:val="clear" w:color="auto" w:fill="FFFFFF"/>
        </w:rPr>
      </w:pPr>
      <w:r w:rsidRPr="00EC12D8">
        <w:rPr>
          <w:rFonts w:ascii="Times New Roman" w:hAnsi="Times New Roman" w:cs="Times New Roman"/>
          <w:sz w:val="28"/>
          <w:szCs w:val="28"/>
          <w:shd w:val="clear" w:color="auto" w:fill="FFFFFF"/>
        </w:rPr>
        <w:t>- Phổ biến, tuyên truyền nâng cao nhận thức cho đội ngũ cán bộ, công chứ</w:t>
      </w:r>
      <w:r>
        <w:rPr>
          <w:rFonts w:ascii="Times New Roman" w:hAnsi="Times New Roman" w:cs="Times New Roman"/>
          <w:sz w:val="28"/>
          <w:szCs w:val="28"/>
          <w:shd w:val="clear" w:color="auto" w:fill="FFFFFF"/>
        </w:rPr>
        <w:t>c xã</w:t>
      </w:r>
      <w:r w:rsidRPr="00EC12D8">
        <w:rPr>
          <w:rFonts w:ascii="Times New Roman" w:hAnsi="Times New Roman" w:cs="Times New Roman"/>
          <w:sz w:val="28"/>
          <w:szCs w:val="28"/>
          <w:shd w:val="clear" w:color="auto" w:fill="FFFFFF"/>
        </w:rPr>
        <w:t xml:space="preserve"> về ý nghĩa, tầm quan trọng và các nội dung của Chương trình tổng thể cải cách hành chính Nhà nước giai đoạn 2021-2030; Kế hoạch cải cách hành chính của tỉnh giai đoạn 2021-2025, định hướng đến năm 2030 và các văn bản của Bộ, ngành Trung ương và của tỉnh về cải cách hành chính (CCHC); phát huy tính năng động, sáng tạo của cán bộ, công chức trong việc tham mưu và tổ chức thực hiện nhiệm vụ CCHC, góp phần hoàn thành tốt nhiệm vụ chính trị của địa phương.</w:t>
      </w:r>
    </w:p>
    <w:p w:rsidR="00EC12D8" w:rsidRPr="00EC12D8" w:rsidRDefault="00EC12D8" w:rsidP="00EC12D8">
      <w:pPr>
        <w:pStyle w:val="NormalWeb"/>
        <w:shd w:val="clear" w:color="auto" w:fill="FFFFFF"/>
        <w:spacing w:before="120" w:beforeAutospacing="0" w:after="120" w:afterAutospacing="0"/>
        <w:ind w:firstLine="567"/>
        <w:jc w:val="both"/>
        <w:textAlignment w:val="baseline"/>
        <w:rPr>
          <w:rFonts w:ascii="Times New Roman" w:eastAsia="Times New Roman" w:hAnsi="Times New Roman" w:cs="Times New Roman"/>
          <w:sz w:val="28"/>
          <w:szCs w:val="28"/>
          <w:lang w:val="en-GB" w:eastAsia="en-GB"/>
        </w:rPr>
      </w:pPr>
      <w:r w:rsidRPr="00EC12D8">
        <w:rPr>
          <w:rFonts w:ascii="Times New Roman" w:eastAsia="Times New Roman" w:hAnsi="Times New Roman" w:cs="Times New Roman"/>
          <w:color w:val="000000"/>
          <w:sz w:val="28"/>
          <w:szCs w:val="28"/>
          <w:lang w:val="en-GB" w:eastAsia="en-GB"/>
        </w:rPr>
        <w:t>- Nâng cao nhận thức của đội ngũ cán bộ, công chức, viên chức về tầm</w:t>
      </w:r>
      <w:r w:rsidRPr="00EC12D8">
        <w:rPr>
          <w:rFonts w:ascii="Times New Roman" w:eastAsia="Times New Roman" w:hAnsi="Times New Roman" w:cs="Times New Roman"/>
          <w:color w:val="000000"/>
          <w:sz w:val="28"/>
          <w:szCs w:val="28"/>
          <w:lang w:val="en-GB" w:eastAsia="en-GB"/>
        </w:rPr>
        <w:br/>
        <w:t>quan trọng của công tác cải cách hành chính; phổ biến sâu rộng kiến thức, nội</w:t>
      </w:r>
      <w:r w:rsidRPr="00EC12D8">
        <w:rPr>
          <w:rFonts w:ascii="Times New Roman" w:eastAsia="Times New Roman" w:hAnsi="Times New Roman" w:cs="Times New Roman"/>
          <w:color w:val="000000"/>
          <w:sz w:val="28"/>
          <w:szCs w:val="28"/>
          <w:lang w:val="en-GB" w:eastAsia="en-GB"/>
        </w:rPr>
        <w:br/>
        <w:t>dung Chương trình cải cách hành chính nhà nước; Chương trình chuyển đổi số</w:t>
      </w:r>
      <w:r w:rsidRPr="00EC12D8">
        <w:rPr>
          <w:rFonts w:ascii="Times New Roman" w:eastAsia="Times New Roman" w:hAnsi="Times New Roman" w:cs="Times New Roman"/>
          <w:color w:val="000000"/>
          <w:sz w:val="28"/>
          <w:szCs w:val="28"/>
          <w:lang w:val="en-GB" w:eastAsia="en-GB"/>
        </w:rPr>
        <w:br/>
        <w:t>quốc gia định hướng đến năm 2030.</w:t>
      </w:r>
      <w:r w:rsidRPr="00EC12D8">
        <w:rPr>
          <w:rFonts w:ascii="Times New Roman" w:eastAsia="Times New Roman" w:hAnsi="Times New Roman" w:cs="Times New Roman"/>
          <w:sz w:val="28"/>
          <w:szCs w:val="28"/>
          <w:lang w:val="en-GB" w:eastAsia="en-GB"/>
        </w:rPr>
        <w:t xml:space="preserve"> </w:t>
      </w:r>
    </w:p>
    <w:p w:rsidR="00EC12D8" w:rsidRPr="00EC12D8" w:rsidRDefault="00EC12D8" w:rsidP="00EC12D8">
      <w:pPr>
        <w:pStyle w:val="NormalWeb"/>
        <w:shd w:val="clear" w:color="auto" w:fill="FFFFFF"/>
        <w:spacing w:before="120" w:beforeAutospacing="0" w:after="120" w:afterAutospacing="0"/>
        <w:ind w:firstLine="567"/>
        <w:jc w:val="both"/>
        <w:textAlignment w:val="baseline"/>
        <w:rPr>
          <w:rFonts w:ascii="Times New Roman" w:hAnsi="Times New Roman" w:cs="Times New Roman"/>
          <w:sz w:val="28"/>
          <w:szCs w:val="28"/>
        </w:rPr>
      </w:pPr>
      <w:r w:rsidRPr="00EC12D8">
        <w:rPr>
          <w:rStyle w:val="Strong"/>
          <w:rFonts w:ascii="Times New Roman" w:hAnsi="Times New Roman" w:cs="Times New Roman"/>
          <w:spacing w:val="-2"/>
          <w:sz w:val="28"/>
          <w:szCs w:val="28"/>
          <w:bdr w:val="none" w:sz="0" w:space="0" w:color="auto" w:frame="1"/>
        </w:rPr>
        <w:t>2. Yêu cầu:</w:t>
      </w:r>
    </w:p>
    <w:p w:rsidR="00EC12D8" w:rsidRPr="00EC12D8" w:rsidRDefault="00EC12D8" w:rsidP="00EC12D8">
      <w:pPr>
        <w:pStyle w:val="NormalWeb"/>
        <w:shd w:val="clear" w:color="auto" w:fill="FFFFFF"/>
        <w:spacing w:before="120" w:beforeAutospacing="0" w:after="120" w:afterAutospacing="0"/>
        <w:ind w:firstLine="567"/>
        <w:jc w:val="both"/>
        <w:textAlignment w:val="baseline"/>
        <w:rPr>
          <w:rFonts w:ascii="Times New Roman" w:hAnsi="Times New Roman" w:cs="Times New Roman"/>
          <w:spacing w:val="-2"/>
          <w:sz w:val="28"/>
          <w:szCs w:val="28"/>
          <w:bdr w:val="none" w:sz="0" w:space="0" w:color="auto" w:frame="1"/>
        </w:rPr>
      </w:pPr>
      <w:r w:rsidRPr="00EC12D8">
        <w:rPr>
          <w:rFonts w:ascii="Times New Roman" w:hAnsi="Times New Roman" w:cs="Times New Roman"/>
          <w:spacing w:val="-2"/>
          <w:sz w:val="28"/>
          <w:szCs w:val="28"/>
          <w:bdr w:val="none" w:sz="0" w:space="0" w:color="auto" w:frame="1"/>
        </w:rPr>
        <w:t xml:space="preserve">- Thông qua Hội thi, mỗi cán bộ, công chức, viên chức phải thực sự phát huy tinh thần trách nhiệm trong việc thực hiện công tác CCHC và tiếp nhận, xử lý phản ánh, kiến nghị của cá nhân, tổ chức về quy định hành chính, hoàn thành tốt nhiệm vụ chuyên môn được giao, xây dựng cơ quan ngày càng vững mạnh, góp phần </w:t>
      </w:r>
      <w:r w:rsidRPr="00EC12D8">
        <w:rPr>
          <w:rFonts w:ascii="Times New Roman" w:hAnsi="Times New Roman" w:cs="Times New Roman"/>
          <w:sz w:val="28"/>
          <w:szCs w:val="28"/>
          <w:lang w:val="nl-NL"/>
        </w:rPr>
        <w:t>nâng cao chất lượng phục vụ và dịch vụ hành chính công,</w:t>
      </w:r>
      <w:r w:rsidRPr="00EC12D8">
        <w:rPr>
          <w:rFonts w:ascii="Times New Roman" w:hAnsi="Times New Roman" w:cs="Times New Roman"/>
          <w:spacing w:val="-2"/>
          <w:sz w:val="28"/>
          <w:szCs w:val="28"/>
          <w:bdr w:val="none" w:sz="0" w:space="0" w:color="auto" w:frame="1"/>
          <w:lang w:val="en-GB" w:eastAsia="en-GB"/>
        </w:rPr>
        <w:t xml:space="preserve"> </w:t>
      </w:r>
      <w:r w:rsidRPr="00EC12D8">
        <w:rPr>
          <w:rFonts w:ascii="Times New Roman" w:hAnsi="Times New Roman" w:cs="Times New Roman"/>
          <w:sz w:val="28"/>
          <w:szCs w:val="28"/>
          <w:lang w:val="en-GB"/>
        </w:rPr>
        <w:t>thúc đẩy phát triển kinh tế - xã hội của địa phương</w:t>
      </w:r>
      <w:r w:rsidRPr="00EC12D8">
        <w:rPr>
          <w:rFonts w:ascii="Times New Roman" w:hAnsi="Times New Roman" w:cs="Times New Roman"/>
          <w:spacing w:val="-2"/>
          <w:sz w:val="28"/>
          <w:szCs w:val="28"/>
          <w:bdr w:val="none" w:sz="0" w:space="0" w:color="auto" w:frame="1"/>
        </w:rPr>
        <w:t>.</w:t>
      </w:r>
    </w:p>
    <w:p w:rsidR="00EC12D8" w:rsidRPr="00EC12D8" w:rsidRDefault="00EC12D8" w:rsidP="00EC12D8">
      <w:pPr>
        <w:pStyle w:val="NormalWeb"/>
        <w:shd w:val="clear" w:color="auto" w:fill="FFFFFF"/>
        <w:spacing w:before="120" w:beforeAutospacing="0" w:after="120" w:afterAutospacing="0"/>
        <w:ind w:firstLine="567"/>
        <w:jc w:val="both"/>
        <w:textAlignment w:val="baseline"/>
        <w:rPr>
          <w:rFonts w:ascii="Times New Roman" w:hAnsi="Times New Roman" w:cs="Times New Roman"/>
          <w:sz w:val="28"/>
          <w:szCs w:val="28"/>
          <w:bdr w:val="none" w:sz="0" w:space="0" w:color="auto" w:frame="1"/>
        </w:rPr>
      </w:pPr>
      <w:r w:rsidRPr="00EC12D8">
        <w:rPr>
          <w:rStyle w:val="fontstyle01"/>
          <w:sz w:val="28"/>
          <w:szCs w:val="28"/>
        </w:rPr>
        <w:t>-</w:t>
      </w:r>
      <w:r>
        <w:rPr>
          <w:rStyle w:val="fontstyle01"/>
          <w:sz w:val="28"/>
          <w:szCs w:val="28"/>
        </w:rPr>
        <w:t xml:space="preserve"> </w:t>
      </w:r>
      <w:r w:rsidRPr="00EC12D8">
        <w:rPr>
          <w:rStyle w:val="fontstyle01"/>
          <w:sz w:val="28"/>
          <w:szCs w:val="28"/>
        </w:rPr>
        <w:t>Toàn thể cán bộ, công chức, tích cực tham gia đầy đủ, tạo nên đợt sinh hoạt sâu rộng, bổ ích, quyết tâm đẩy mạnh công tác CCHC ở địa phương.</w:t>
      </w:r>
    </w:p>
    <w:p w:rsidR="00EC12D8" w:rsidRPr="00EC12D8" w:rsidRDefault="00EC12D8" w:rsidP="00EC12D8">
      <w:pPr>
        <w:spacing w:before="120" w:after="120" w:line="240" w:lineRule="auto"/>
        <w:ind w:firstLine="567"/>
        <w:jc w:val="both"/>
        <w:rPr>
          <w:rFonts w:ascii="Times New Roman" w:hAnsi="Times New Roman" w:cs="Times New Roman"/>
          <w:b/>
          <w:bCs/>
          <w:sz w:val="28"/>
          <w:szCs w:val="28"/>
        </w:rPr>
      </w:pPr>
      <w:r w:rsidRPr="00EC12D8">
        <w:rPr>
          <w:rFonts w:ascii="Times New Roman" w:hAnsi="Times New Roman" w:cs="Times New Roman"/>
          <w:b/>
          <w:bCs/>
          <w:sz w:val="28"/>
          <w:szCs w:val="28"/>
        </w:rPr>
        <w:t xml:space="preserve">II. </w:t>
      </w:r>
      <w:r w:rsidRPr="00EC12D8">
        <w:rPr>
          <w:rStyle w:val="Strong"/>
          <w:rFonts w:ascii="Times New Roman" w:hAnsi="Times New Roman" w:cs="Times New Roman"/>
          <w:sz w:val="28"/>
          <w:szCs w:val="28"/>
          <w:bdr w:val="none" w:sz="0" w:space="0" w:color="auto" w:frame="1"/>
          <w:shd w:val="clear" w:color="auto" w:fill="FFFFFF"/>
        </w:rPr>
        <w:t>NỘI DUNG, HÌNH THỨC VÀ THỜI GIAN THỰC HIỆN</w:t>
      </w:r>
    </w:p>
    <w:p w:rsidR="00EC12D8" w:rsidRPr="00EC12D8" w:rsidRDefault="00EC12D8" w:rsidP="00EC12D8">
      <w:pPr>
        <w:tabs>
          <w:tab w:val="left" w:pos="6840"/>
        </w:tabs>
        <w:spacing w:before="120" w:after="120" w:line="240" w:lineRule="auto"/>
        <w:ind w:firstLine="567"/>
        <w:jc w:val="both"/>
        <w:rPr>
          <w:rFonts w:ascii="Times New Roman" w:hAnsi="Times New Roman" w:cs="Times New Roman"/>
          <w:b/>
          <w:bCs/>
          <w:iCs/>
          <w:sz w:val="28"/>
          <w:szCs w:val="28"/>
        </w:rPr>
      </w:pPr>
      <w:r w:rsidRPr="00EC12D8">
        <w:rPr>
          <w:rFonts w:ascii="Times New Roman" w:hAnsi="Times New Roman" w:cs="Times New Roman"/>
          <w:b/>
          <w:bCs/>
          <w:iCs/>
          <w:sz w:val="28"/>
          <w:szCs w:val="28"/>
        </w:rPr>
        <w:t>1. Nội dung</w:t>
      </w:r>
    </w:p>
    <w:p w:rsidR="00EC12D8" w:rsidRPr="00EC12D8" w:rsidRDefault="00EC12D8" w:rsidP="00EC12D8">
      <w:pPr>
        <w:spacing w:before="120" w:after="120" w:line="240" w:lineRule="auto"/>
        <w:ind w:firstLine="567"/>
        <w:jc w:val="both"/>
        <w:rPr>
          <w:rFonts w:ascii="Times New Roman" w:hAnsi="Times New Roman" w:cs="Times New Roman"/>
          <w:sz w:val="28"/>
          <w:szCs w:val="28"/>
        </w:rPr>
      </w:pPr>
      <w:r w:rsidRPr="00EC12D8">
        <w:rPr>
          <w:rFonts w:ascii="Times New Roman" w:hAnsi="Times New Roman" w:cs="Times New Roman"/>
          <w:sz w:val="28"/>
          <w:szCs w:val="28"/>
        </w:rPr>
        <w:t>Nội dung Hội thi gồm có 02 phần:</w:t>
      </w:r>
    </w:p>
    <w:p w:rsidR="00EC12D8" w:rsidRPr="00EC12D8" w:rsidRDefault="00EC12D8" w:rsidP="00EC12D8">
      <w:pPr>
        <w:spacing w:before="120" w:after="120" w:line="240" w:lineRule="auto"/>
        <w:ind w:firstLine="567"/>
        <w:jc w:val="both"/>
        <w:rPr>
          <w:rFonts w:ascii="Times New Roman" w:hAnsi="Times New Roman" w:cs="Times New Roman"/>
          <w:i/>
          <w:sz w:val="28"/>
          <w:szCs w:val="28"/>
        </w:rPr>
      </w:pPr>
      <w:r w:rsidRPr="00EC12D8">
        <w:rPr>
          <w:rFonts w:ascii="Times New Roman" w:hAnsi="Times New Roman" w:cs="Times New Roman"/>
          <w:i/>
          <w:sz w:val="28"/>
          <w:szCs w:val="28"/>
        </w:rPr>
        <w:t xml:space="preserve">a) </w:t>
      </w:r>
      <w:r w:rsidRPr="00EC12D8">
        <w:rPr>
          <w:rFonts w:ascii="Times New Roman" w:hAnsi="Times New Roman" w:cs="Times New Roman"/>
          <w:i/>
          <w:sz w:val="28"/>
          <w:szCs w:val="28"/>
          <w:bdr w:val="none" w:sz="0" w:space="0" w:color="auto" w:frame="1"/>
        </w:rPr>
        <w:t xml:space="preserve">Phần 1 ( phần thi trắc nghiệm): Thi trắc nghiệm trên Internet theo Bộ câu hỏi của Ban Tổ chức </w:t>
      </w:r>
      <w:r w:rsidRPr="00EC12D8">
        <w:rPr>
          <w:rFonts w:ascii="Times New Roman" w:hAnsi="Times New Roman" w:cs="Times New Roman"/>
          <w:i/>
          <w:sz w:val="28"/>
          <w:szCs w:val="28"/>
        </w:rPr>
        <w:t>về tìm hiểu chủ trương của Đảng, chính sách pháp luật của Nhà nước về CCHC, các văn bản của Bộ, ngành Trung ương và của tỉnh Thừa Thiên Huế liên quan đến công tác CCHC</w:t>
      </w:r>
    </w:p>
    <w:p w:rsidR="00EC12D8" w:rsidRPr="00EC12D8" w:rsidRDefault="00EC12D8" w:rsidP="00EC12D8">
      <w:pPr>
        <w:spacing w:before="120" w:after="120" w:line="240" w:lineRule="auto"/>
        <w:ind w:firstLine="567"/>
        <w:jc w:val="both"/>
        <w:rPr>
          <w:rFonts w:ascii="Times New Roman" w:hAnsi="Times New Roman" w:cs="Times New Roman"/>
          <w:sz w:val="28"/>
          <w:szCs w:val="28"/>
        </w:rPr>
      </w:pPr>
      <w:r w:rsidRPr="00EC12D8">
        <w:rPr>
          <w:rFonts w:ascii="Times New Roman" w:hAnsi="Times New Roman" w:cs="Times New Roman"/>
          <w:sz w:val="28"/>
          <w:szCs w:val="28"/>
        </w:rPr>
        <w:lastRenderedPageBreak/>
        <w:t>Trong đó, nội dung thi tập trung vào các văn bản sau đây:</w:t>
      </w:r>
    </w:p>
    <w:p w:rsidR="00EC12D8" w:rsidRPr="00EC12D8" w:rsidRDefault="00EC12D8" w:rsidP="00EC12D8">
      <w:pPr>
        <w:spacing w:before="120" w:after="120" w:line="240" w:lineRule="auto"/>
        <w:ind w:firstLine="567"/>
        <w:jc w:val="both"/>
        <w:rPr>
          <w:rFonts w:ascii="Times New Roman" w:hAnsi="Times New Roman" w:cs="Times New Roman"/>
          <w:spacing w:val="-8"/>
          <w:sz w:val="28"/>
          <w:szCs w:val="28"/>
        </w:rPr>
      </w:pPr>
      <w:r w:rsidRPr="00EC12D8">
        <w:rPr>
          <w:rFonts w:ascii="Times New Roman" w:hAnsi="Times New Roman" w:cs="Times New Roman"/>
          <w:spacing w:val="-8"/>
          <w:sz w:val="28"/>
          <w:szCs w:val="28"/>
        </w:rPr>
        <w:t>- Luật Cán bộ, công chức năm 2008; Luật Viên chức năm 2010; Luật sửa đổi, bổ sung một số điều của Luật Cán bộ, công chức và Luật Viên chức năm 2019.</w:t>
      </w:r>
    </w:p>
    <w:p w:rsidR="00EC12D8" w:rsidRPr="00EC12D8" w:rsidRDefault="00EC12D8" w:rsidP="00EC12D8">
      <w:pPr>
        <w:spacing w:before="120" w:after="120" w:line="240" w:lineRule="auto"/>
        <w:ind w:firstLine="567"/>
        <w:jc w:val="both"/>
        <w:rPr>
          <w:rFonts w:ascii="Times New Roman" w:hAnsi="Times New Roman" w:cs="Times New Roman"/>
          <w:sz w:val="28"/>
          <w:szCs w:val="28"/>
        </w:rPr>
      </w:pPr>
      <w:r w:rsidRPr="00EC12D8">
        <w:rPr>
          <w:rFonts w:ascii="Times New Roman" w:hAnsi="Times New Roman" w:cs="Times New Roman"/>
          <w:sz w:val="28"/>
          <w:szCs w:val="28"/>
        </w:rPr>
        <w:t xml:space="preserve">- Luật Tổ chức chính quyền địa phương năm 2015; </w:t>
      </w:r>
      <w:r w:rsidRPr="00EC12D8">
        <w:rPr>
          <w:rFonts w:ascii="Times New Roman" w:hAnsi="Times New Roman" w:cs="Times New Roman"/>
          <w:sz w:val="28"/>
          <w:szCs w:val="28"/>
          <w:lang w:val="nl-NL"/>
        </w:rPr>
        <w:t>Luật sửa đổi, bổ sung một số điều của Luật Tổ chức Chính phủ và Luật Tổ chức chính quyền địa phương năm 2019.</w:t>
      </w:r>
    </w:p>
    <w:p w:rsidR="00EC12D8" w:rsidRPr="00EC12D8" w:rsidRDefault="00EC12D8" w:rsidP="00EC12D8">
      <w:pPr>
        <w:spacing w:before="120" w:after="120" w:line="240" w:lineRule="auto"/>
        <w:ind w:firstLine="567"/>
        <w:jc w:val="both"/>
        <w:rPr>
          <w:rFonts w:ascii="Times New Roman" w:hAnsi="Times New Roman" w:cs="Times New Roman"/>
          <w:sz w:val="28"/>
          <w:szCs w:val="28"/>
        </w:rPr>
      </w:pPr>
      <w:r w:rsidRPr="00EC12D8">
        <w:rPr>
          <w:rFonts w:ascii="Times New Roman" w:hAnsi="Times New Roman" w:cs="Times New Roman"/>
          <w:sz w:val="28"/>
          <w:szCs w:val="28"/>
        </w:rPr>
        <w:t xml:space="preserve">- Luật Ban hành văn bản quy phạm pháp luật năm 2015; </w:t>
      </w:r>
      <w:r w:rsidRPr="00EC12D8">
        <w:rPr>
          <w:rFonts w:ascii="Times New Roman" w:hAnsi="Times New Roman" w:cs="Times New Roman"/>
          <w:iCs/>
          <w:sz w:val="28"/>
          <w:szCs w:val="28"/>
        </w:rPr>
        <w:t>Luật sửa đổi, bổ sung một số điều của Luật Ban hành văn bản quy phạm pháp luật năm 2020</w:t>
      </w:r>
      <w:r w:rsidRPr="00EC12D8">
        <w:rPr>
          <w:rFonts w:ascii="Times New Roman" w:hAnsi="Times New Roman" w:cs="Times New Roman"/>
          <w:sz w:val="28"/>
          <w:szCs w:val="28"/>
        </w:rPr>
        <w:t>.</w:t>
      </w:r>
    </w:p>
    <w:p w:rsidR="00EC12D8" w:rsidRPr="00EC12D8" w:rsidRDefault="00EC12D8" w:rsidP="00EC12D8">
      <w:pPr>
        <w:spacing w:before="120" w:after="120" w:line="240" w:lineRule="auto"/>
        <w:ind w:firstLine="567"/>
        <w:jc w:val="both"/>
        <w:rPr>
          <w:rFonts w:ascii="Times New Roman" w:hAnsi="Times New Roman" w:cs="Times New Roman"/>
          <w:sz w:val="28"/>
          <w:szCs w:val="28"/>
        </w:rPr>
      </w:pPr>
      <w:proofErr w:type="gramStart"/>
      <w:r w:rsidRPr="00EC12D8">
        <w:rPr>
          <w:rFonts w:ascii="Times New Roman" w:hAnsi="Times New Roman" w:cs="Times New Roman"/>
          <w:sz w:val="28"/>
          <w:szCs w:val="28"/>
        </w:rPr>
        <w:t>- Luật Ngân sách nhà nước năm 2015.</w:t>
      </w:r>
      <w:proofErr w:type="gramEnd"/>
    </w:p>
    <w:p w:rsidR="00EC12D8" w:rsidRPr="00EC12D8" w:rsidRDefault="00EC12D8" w:rsidP="00EC12D8">
      <w:pPr>
        <w:spacing w:before="120" w:after="120" w:line="240" w:lineRule="auto"/>
        <w:ind w:firstLine="567"/>
        <w:jc w:val="both"/>
        <w:rPr>
          <w:rFonts w:ascii="Times New Roman" w:hAnsi="Times New Roman" w:cs="Times New Roman"/>
          <w:sz w:val="28"/>
          <w:szCs w:val="28"/>
        </w:rPr>
      </w:pPr>
      <w:proofErr w:type="gramStart"/>
      <w:r w:rsidRPr="00EC12D8">
        <w:rPr>
          <w:rFonts w:ascii="Times New Roman" w:hAnsi="Times New Roman" w:cs="Times New Roman"/>
          <w:sz w:val="28"/>
          <w:szCs w:val="28"/>
        </w:rPr>
        <w:t>- Luật Quản lý, sử dụng tài sản công năm 2017.</w:t>
      </w:r>
      <w:proofErr w:type="gramEnd"/>
    </w:p>
    <w:p w:rsidR="00EC12D8" w:rsidRPr="00EC12D8" w:rsidRDefault="00EC12D8" w:rsidP="00EC12D8">
      <w:pPr>
        <w:spacing w:before="120" w:after="120" w:line="240" w:lineRule="auto"/>
        <w:ind w:firstLine="567"/>
        <w:jc w:val="both"/>
        <w:rPr>
          <w:rFonts w:ascii="Times New Roman" w:hAnsi="Times New Roman" w:cs="Times New Roman"/>
          <w:sz w:val="28"/>
          <w:szCs w:val="28"/>
        </w:rPr>
      </w:pPr>
      <w:r w:rsidRPr="00EC12D8">
        <w:rPr>
          <w:rFonts w:ascii="Times New Roman" w:hAnsi="Times New Roman" w:cs="Times New Roman"/>
          <w:sz w:val="28"/>
          <w:szCs w:val="28"/>
        </w:rPr>
        <w:t xml:space="preserve">- Nghị quyết số 76/NQ-CP ngày 15/7/2021 của Chính phủ ban hành Chương trình tổng thể cải cách hành chính nhà nước giai đoạn 2021-2030. </w:t>
      </w:r>
    </w:p>
    <w:p w:rsidR="00EC12D8" w:rsidRPr="00EC12D8" w:rsidRDefault="00EC12D8" w:rsidP="00EC12D8">
      <w:pPr>
        <w:spacing w:before="120" w:after="120" w:line="240" w:lineRule="auto"/>
        <w:ind w:firstLine="567"/>
        <w:jc w:val="both"/>
        <w:rPr>
          <w:rFonts w:ascii="Times New Roman" w:hAnsi="Times New Roman" w:cs="Times New Roman"/>
          <w:spacing w:val="-2"/>
          <w:sz w:val="28"/>
          <w:szCs w:val="28"/>
        </w:rPr>
      </w:pPr>
      <w:r w:rsidRPr="00EC12D8">
        <w:rPr>
          <w:rFonts w:ascii="Times New Roman" w:hAnsi="Times New Roman" w:cs="Times New Roman"/>
          <w:spacing w:val="-2"/>
          <w:sz w:val="28"/>
          <w:szCs w:val="28"/>
        </w:rPr>
        <w:t xml:space="preserve">- Nghị định số 61/2018/NĐ-CP ngày 23/4/2018 của Chính phủ về thực hiện cơ chế một cửa, một cửa liên thông trong giải quyết thủ tục hành chính; Nghị định số 107/2021/NĐ-CP ngày 06/12/2021 của Chính phủ sửa đổi, bổ sung một số điều của Nghị định số 61/2018/NĐ-CP ngày 23/4/2018 của Chính phủ về thực hiện cơ chế một cửa, một cửa liên thông trong giải quyết thủ tục hành chính.  </w:t>
      </w:r>
    </w:p>
    <w:p w:rsidR="00EC12D8" w:rsidRPr="00EC12D8" w:rsidRDefault="00EC12D8" w:rsidP="00EC12D8">
      <w:pPr>
        <w:spacing w:before="120" w:after="120" w:line="240" w:lineRule="auto"/>
        <w:ind w:firstLine="567"/>
        <w:jc w:val="both"/>
        <w:rPr>
          <w:rFonts w:ascii="Times New Roman" w:hAnsi="Times New Roman" w:cs="Times New Roman"/>
          <w:sz w:val="28"/>
          <w:szCs w:val="28"/>
          <w:lang w:val="nl-NL"/>
        </w:rPr>
      </w:pPr>
      <w:r w:rsidRPr="00EC12D8">
        <w:rPr>
          <w:rFonts w:ascii="Times New Roman" w:hAnsi="Times New Roman" w:cs="Times New Roman"/>
          <w:sz w:val="28"/>
          <w:szCs w:val="28"/>
          <w:lang w:val="nb-NO"/>
        </w:rPr>
        <w:t>- Nghị định số 45/2020/NĐ-CP ngày 08/4/2020 của Chính phủ về thực hiện thủ tục hành chính trên môi trường điện tử.</w:t>
      </w:r>
    </w:p>
    <w:p w:rsidR="00EC12D8" w:rsidRPr="00EC12D8" w:rsidRDefault="00EC12D8" w:rsidP="00EC12D8">
      <w:pPr>
        <w:spacing w:before="120" w:after="120" w:line="240" w:lineRule="auto"/>
        <w:ind w:firstLine="567"/>
        <w:jc w:val="both"/>
        <w:rPr>
          <w:rFonts w:ascii="Times New Roman" w:hAnsi="Times New Roman" w:cs="Times New Roman"/>
          <w:sz w:val="28"/>
          <w:szCs w:val="28"/>
          <w:shd w:val="clear" w:color="auto" w:fill="FFFFFF"/>
        </w:rPr>
      </w:pPr>
      <w:r w:rsidRPr="00EC12D8">
        <w:rPr>
          <w:rFonts w:ascii="Times New Roman" w:hAnsi="Times New Roman" w:cs="Times New Roman"/>
          <w:sz w:val="28"/>
          <w:szCs w:val="28"/>
        </w:rPr>
        <w:t xml:space="preserve">- Nghị định số 107/2020/NĐ-CP ngày 14/9/2020 của Chính phủ </w:t>
      </w:r>
      <w:bookmarkStart w:id="1" w:name="loai_1_name"/>
      <w:r w:rsidRPr="00EC12D8">
        <w:rPr>
          <w:rFonts w:ascii="Times New Roman" w:hAnsi="Times New Roman" w:cs="Times New Roman"/>
          <w:sz w:val="28"/>
          <w:szCs w:val="28"/>
          <w:shd w:val="clear" w:color="auto" w:fill="FFFFFF"/>
          <w:lang w:val="vi-VN"/>
        </w:rPr>
        <w:t>sửa đổi, bổ sung một số điều của Nghị định số 24/2014/</w:t>
      </w:r>
      <w:r w:rsidRPr="00EC12D8">
        <w:rPr>
          <w:rFonts w:ascii="Times New Roman" w:hAnsi="Times New Roman" w:cs="Times New Roman"/>
          <w:sz w:val="28"/>
          <w:szCs w:val="28"/>
          <w:shd w:val="clear" w:color="auto" w:fill="FFFFFF"/>
        </w:rPr>
        <w:t>NĐ-CP</w:t>
      </w:r>
      <w:r w:rsidRPr="00EC12D8">
        <w:rPr>
          <w:rFonts w:ascii="Times New Roman" w:hAnsi="Times New Roman" w:cs="Times New Roman"/>
          <w:sz w:val="28"/>
          <w:szCs w:val="28"/>
          <w:shd w:val="clear" w:color="auto" w:fill="FFFFFF"/>
          <w:lang w:val="vi-VN"/>
        </w:rPr>
        <w:t xml:space="preserve"> ngày 04</w:t>
      </w:r>
      <w:r w:rsidRPr="00EC12D8">
        <w:rPr>
          <w:rFonts w:ascii="Times New Roman" w:hAnsi="Times New Roman" w:cs="Times New Roman"/>
          <w:sz w:val="28"/>
          <w:szCs w:val="28"/>
          <w:shd w:val="clear" w:color="auto" w:fill="FFFFFF"/>
        </w:rPr>
        <w:t>/</w:t>
      </w:r>
      <w:r w:rsidRPr="00EC12D8">
        <w:rPr>
          <w:rFonts w:ascii="Times New Roman" w:hAnsi="Times New Roman" w:cs="Times New Roman"/>
          <w:sz w:val="28"/>
          <w:szCs w:val="28"/>
          <w:shd w:val="clear" w:color="auto" w:fill="FFFFFF"/>
          <w:lang w:val="vi-VN"/>
        </w:rPr>
        <w:t>4</w:t>
      </w:r>
      <w:r w:rsidRPr="00EC12D8">
        <w:rPr>
          <w:rFonts w:ascii="Times New Roman" w:hAnsi="Times New Roman" w:cs="Times New Roman"/>
          <w:sz w:val="28"/>
          <w:szCs w:val="28"/>
          <w:shd w:val="clear" w:color="auto" w:fill="FFFFFF"/>
        </w:rPr>
        <w:t>/</w:t>
      </w:r>
      <w:r w:rsidRPr="00EC12D8">
        <w:rPr>
          <w:rFonts w:ascii="Times New Roman" w:hAnsi="Times New Roman" w:cs="Times New Roman"/>
          <w:sz w:val="28"/>
          <w:szCs w:val="28"/>
          <w:shd w:val="clear" w:color="auto" w:fill="FFFFFF"/>
          <w:lang w:val="vi-VN"/>
        </w:rPr>
        <w:t>2014 của Chính phủ quy định tổ chức các cơ quan chuyên môn thuộc Ủy ban nhân dân tỉnh, thành phố trực thuộc Trung </w:t>
      </w:r>
      <w:bookmarkEnd w:id="1"/>
      <w:r w:rsidRPr="00EC12D8">
        <w:rPr>
          <w:rFonts w:ascii="Times New Roman" w:hAnsi="Times New Roman" w:cs="Times New Roman"/>
          <w:sz w:val="28"/>
          <w:szCs w:val="28"/>
          <w:shd w:val="clear" w:color="auto" w:fill="FFFFFF"/>
        </w:rPr>
        <w:t>ư</w:t>
      </w:r>
      <w:r w:rsidRPr="00EC12D8">
        <w:rPr>
          <w:rFonts w:ascii="Times New Roman" w:hAnsi="Times New Roman" w:cs="Times New Roman"/>
          <w:sz w:val="28"/>
          <w:szCs w:val="28"/>
          <w:shd w:val="clear" w:color="auto" w:fill="FFFFFF"/>
          <w:lang w:val="vi-VN"/>
        </w:rPr>
        <w:t>ơng</w:t>
      </w:r>
      <w:r w:rsidRPr="00EC12D8">
        <w:rPr>
          <w:rFonts w:ascii="Times New Roman" w:hAnsi="Times New Roman" w:cs="Times New Roman"/>
          <w:sz w:val="28"/>
          <w:szCs w:val="28"/>
          <w:shd w:val="clear" w:color="auto" w:fill="FFFFFF"/>
        </w:rPr>
        <w:t>.</w:t>
      </w:r>
    </w:p>
    <w:p w:rsidR="00EC12D8" w:rsidRPr="00EC12D8" w:rsidRDefault="00EC12D8" w:rsidP="00EC12D8">
      <w:pPr>
        <w:spacing w:before="120" w:after="120" w:line="240" w:lineRule="auto"/>
        <w:ind w:firstLine="567"/>
        <w:jc w:val="both"/>
        <w:rPr>
          <w:rFonts w:ascii="Times New Roman" w:hAnsi="Times New Roman" w:cs="Times New Roman"/>
          <w:bCs/>
          <w:sz w:val="28"/>
          <w:szCs w:val="28"/>
          <w:shd w:val="clear" w:color="auto" w:fill="FFFFFF"/>
        </w:rPr>
      </w:pPr>
      <w:r w:rsidRPr="00EC12D8">
        <w:rPr>
          <w:rFonts w:ascii="Times New Roman" w:hAnsi="Times New Roman" w:cs="Times New Roman"/>
          <w:sz w:val="28"/>
          <w:szCs w:val="28"/>
        </w:rPr>
        <w:t>- Nghị định số 108/2020/NĐ-CP ngày 14/9/2020 của Chính phủ s</w:t>
      </w:r>
      <w:r w:rsidRPr="00EC12D8">
        <w:rPr>
          <w:rFonts w:ascii="Times New Roman" w:hAnsi="Times New Roman" w:cs="Times New Roman"/>
          <w:bCs/>
          <w:sz w:val="28"/>
          <w:szCs w:val="28"/>
          <w:shd w:val="clear" w:color="auto" w:fill="FFFFFF"/>
          <w:lang w:val="vi-VN"/>
        </w:rPr>
        <w:t>ửa đổi, bổ sung một số điều của Nghị định số 37/2014/NĐ-CP ngày 05</w:t>
      </w:r>
      <w:r w:rsidRPr="00EC12D8">
        <w:rPr>
          <w:rFonts w:ascii="Times New Roman" w:hAnsi="Times New Roman" w:cs="Times New Roman"/>
          <w:bCs/>
          <w:sz w:val="28"/>
          <w:szCs w:val="28"/>
          <w:shd w:val="clear" w:color="auto" w:fill="FFFFFF"/>
        </w:rPr>
        <w:t>/</w:t>
      </w:r>
      <w:r w:rsidRPr="00EC12D8">
        <w:rPr>
          <w:rFonts w:ascii="Times New Roman" w:hAnsi="Times New Roman" w:cs="Times New Roman"/>
          <w:bCs/>
          <w:sz w:val="28"/>
          <w:szCs w:val="28"/>
          <w:shd w:val="clear" w:color="auto" w:fill="FFFFFF"/>
          <w:lang w:val="vi-VN"/>
        </w:rPr>
        <w:t>5</w:t>
      </w:r>
      <w:r w:rsidRPr="00EC12D8">
        <w:rPr>
          <w:rFonts w:ascii="Times New Roman" w:hAnsi="Times New Roman" w:cs="Times New Roman"/>
          <w:bCs/>
          <w:sz w:val="28"/>
          <w:szCs w:val="28"/>
          <w:shd w:val="clear" w:color="auto" w:fill="FFFFFF"/>
        </w:rPr>
        <w:t>/</w:t>
      </w:r>
      <w:r w:rsidRPr="00EC12D8">
        <w:rPr>
          <w:rFonts w:ascii="Times New Roman" w:hAnsi="Times New Roman" w:cs="Times New Roman"/>
          <w:bCs/>
          <w:sz w:val="28"/>
          <w:szCs w:val="28"/>
          <w:shd w:val="clear" w:color="auto" w:fill="FFFFFF"/>
          <w:lang w:val="vi-VN"/>
        </w:rPr>
        <w:t>2014 của</w:t>
      </w:r>
      <w:r w:rsidRPr="00EC12D8">
        <w:rPr>
          <w:rFonts w:ascii="Times New Roman" w:hAnsi="Times New Roman" w:cs="Times New Roman"/>
          <w:bCs/>
          <w:sz w:val="28"/>
          <w:szCs w:val="28"/>
          <w:shd w:val="clear" w:color="auto" w:fill="FFFFFF"/>
        </w:rPr>
        <w:t xml:space="preserve"> </w:t>
      </w:r>
      <w:r w:rsidRPr="00EC12D8">
        <w:rPr>
          <w:rFonts w:ascii="Times New Roman" w:hAnsi="Times New Roman" w:cs="Times New Roman"/>
          <w:bCs/>
          <w:sz w:val="28"/>
          <w:szCs w:val="28"/>
          <w:shd w:val="clear" w:color="auto" w:fill="FFFFFF"/>
          <w:lang w:val="vi-VN"/>
        </w:rPr>
        <w:t>Chính phủ quy định tổ chức các cơ quan chuyên môn thuộc Ủy ban nhân dân huyện, quận, thị xã, thành phố thuộc tỉnh, thành phố trực thuộc Trung ương</w:t>
      </w:r>
      <w:r w:rsidRPr="00EC12D8">
        <w:rPr>
          <w:rFonts w:ascii="Times New Roman" w:hAnsi="Times New Roman" w:cs="Times New Roman"/>
          <w:bCs/>
          <w:sz w:val="28"/>
          <w:szCs w:val="28"/>
          <w:shd w:val="clear" w:color="auto" w:fill="FFFFFF"/>
        </w:rPr>
        <w:t>.</w:t>
      </w:r>
    </w:p>
    <w:p w:rsidR="00EC12D8" w:rsidRPr="00EC12D8" w:rsidRDefault="00EC12D8" w:rsidP="00EC12D8">
      <w:pPr>
        <w:spacing w:before="120" w:after="120" w:line="240" w:lineRule="auto"/>
        <w:ind w:firstLine="567"/>
        <w:jc w:val="both"/>
        <w:rPr>
          <w:rFonts w:ascii="Times New Roman" w:hAnsi="Times New Roman" w:cs="Times New Roman"/>
          <w:bCs/>
          <w:sz w:val="28"/>
          <w:szCs w:val="28"/>
          <w:shd w:val="clear" w:color="auto" w:fill="FFFFFF"/>
        </w:rPr>
      </w:pPr>
      <w:r w:rsidRPr="00EC12D8">
        <w:rPr>
          <w:rFonts w:ascii="Times New Roman" w:hAnsi="Times New Roman" w:cs="Times New Roman"/>
          <w:bCs/>
          <w:sz w:val="28"/>
          <w:szCs w:val="28"/>
          <w:shd w:val="clear" w:color="auto" w:fill="FFFFFF"/>
        </w:rPr>
        <w:t xml:space="preserve">- </w:t>
      </w:r>
      <w:r w:rsidRPr="00EC12D8">
        <w:rPr>
          <w:rFonts w:ascii="Times New Roman" w:hAnsi="Times New Roman" w:cs="Times New Roman"/>
          <w:sz w:val="28"/>
          <w:szCs w:val="28"/>
          <w:shd w:val="clear" w:color="auto" w:fill="FFFFFF"/>
        </w:rPr>
        <w:t>Nghị định số 60/2021/NĐ-CP ngày 21/6/2021 của Chính phủ về quy định cơ chế tự chủ tài chính của đơn vị sự nghiệp công lập.</w:t>
      </w:r>
    </w:p>
    <w:p w:rsidR="00EC12D8" w:rsidRPr="00EC12D8" w:rsidRDefault="00EC12D8" w:rsidP="00EC12D8">
      <w:pPr>
        <w:spacing w:before="120" w:after="120" w:line="240" w:lineRule="auto"/>
        <w:ind w:firstLine="567"/>
        <w:jc w:val="both"/>
        <w:rPr>
          <w:rFonts w:ascii="Times New Roman" w:hAnsi="Times New Roman" w:cs="Times New Roman"/>
          <w:sz w:val="28"/>
          <w:szCs w:val="28"/>
        </w:rPr>
      </w:pPr>
      <w:r w:rsidRPr="00EC12D8">
        <w:rPr>
          <w:rFonts w:ascii="Times New Roman" w:hAnsi="Times New Roman" w:cs="Times New Roman"/>
          <w:bCs/>
          <w:sz w:val="28"/>
          <w:szCs w:val="28"/>
          <w:shd w:val="clear" w:color="auto" w:fill="FFFFFF"/>
        </w:rPr>
        <w:t xml:space="preserve">- </w:t>
      </w:r>
      <w:r w:rsidRPr="00EC12D8">
        <w:rPr>
          <w:rFonts w:ascii="Times New Roman" w:hAnsi="Times New Roman" w:cs="Times New Roman"/>
          <w:sz w:val="28"/>
          <w:szCs w:val="28"/>
        </w:rPr>
        <w:t>Quyết định số 468/QĐ-TTg ngày 27/3/2021 của Thủ tướng Chính phủ phê duyệt Đề án đổi mới việc thực hiện cơ chế một cửa, một cửa liên thông trong giải quyết thủ tục hành chính.</w:t>
      </w:r>
    </w:p>
    <w:p w:rsidR="00EC12D8" w:rsidRPr="00EC12D8" w:rsidRDefault="00EC12D8" w:rsidP="00EC12D8">
      <w:pPr>
        <w:spacing w:before="120" w:after="120" w:line="240" w:lineRule="auto"/>
        <w:ind w:firstLine="567"/>
        <w:jc w:val="both"/>
        <w:rPr>
          <w:rFonts w:ascii="Times New Roman" w:hAnsi="Times New Roman" w:cs="Times New Roman"/>
          <w:sz w:val="28"/>
          <w:szCs w:val="28"/>
        </w:rPr>
      </w:pPr>
      <w:r w:rsidRPr="00EC12D8">
        <w:rPr>
          <w:rFonts w:ascii="Times New Roman" w:hAnsi="Times New Roman" w:cs="Times New Roman"/>
          <w:sz w:val="28"/>
          <w:szCs w:val="28"/>
        </w:rPr>
        <w:t>- Quyết định số 19/2014/QĐ-TTg ngày 05/3/2014 của Thủ tướng Chính phủ về việc áp dụng Hệ thống quản lý chất lượng theo Tiêu chuẩn quốc gia TCVN ISO 9001:2008 vào hoạt động của các cơ quan, tổ chức thuộc hệ thống hành chính nhà nước.</w:t>
      </w:r>
    </w:p>
    <w:p w:rsidR="00EC12D8" w:rsidRPr="00EC12D8" w:rsidRDefault="00EC12D8" w:rsidP="00EC12D8">
      <w:pPr>
        <w:spacing w:before="120" w:after="120" w:line="240" w:lineRule="auto"/>
        <w:ind w:firstLine="567"/>
        <w:jc w:val="both"/>
        <w:rPr>
          <w:rFonts w:ascii="Times New Roman" w:hAnsi="Times New Roman" w:cs="Times New Roman"/>
          <w:spacing w:val="2"/>
          <w:sz w:val="28"/>
          <w:szCs w:val="28"/>
          <w:lang w:val="nb-NO"/>
        </w:rPr>
      </w:pPr>
      <w:r w:rsidRPr="00EC12D8">
        <w:rPr>
          <w:rFonts w:ascii="Times New Roman" w:hAnsi="Times New Roman" w:cs="Times New Roman"/>
          <w:spacing w:val="2"/>
          <w:sz w:val="28"/>
          <w:szCs w:val="28"/>
          <w:lang w:val="nb-NO"/>
        </w:rPr>
        <w:lastRenderedPageBreak/>
        <w:t xml:space="preserve">- </w:t>
      </w:r>
      <w:r w:rsidRPr="00EC12D8">
        <w:rPr>
          <w:rFonts w:ascii="Times New Roman" w:hAnsi="Times New Roman" w:cs="Times New Roman"/>
          <w:bCs/>
          <w:spacing w:val="2"/>
          <w:sz w:val="28"/>
          <w:szCs w:val="28"/>
          <w:highlight w:val="white"/>
          <w:lang w:val="pt-BR"/>
        </w:rPr>
        <w:t>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w:t>
      </w:r>
      <w:r w:rsidRPr="00EC12D8">
        <w:rPr>
          <w:rFonts w:ascii="Times New Roman" w:hAnsi="Times New Roman" w:cs="Times New Roman"/>
          <w:bCs/>
          <w:spacing w:val="2"/>
          <w:sz w:val="28"/>
          <w:szCs w:val="28"/>
          <w:lang w:val="pt-BR"/>
        </w:rPr>
        <w:t>.</w:t>
      </w:r>
    </w:p>
    <w:p w:rsidR="00EC12D8" w:rsidRPr="00EC12D8" w:rsidRDefault="00EC12D8" w:rsidP="00EC12D8">
      <w:pPr>
        <w:spacing w:before="120" w:after="120" w:line="240" w:lineRule="auto"/>
        <w:ind w:firstLine="567"/>
        <w:jc w:val="both"/>
        <w:rPr>
          <w:rFonts w:ascii="Times New Roman" w:hAnsi="Times New Roman" w:cs="Times New Roman"/>
          <w:sz w:val="28"/>
          <w:szCs w:val="28"/>
        </w:rPr>
      </w:pPr>
      <w:r w:rsidRPr="00EC12D8">
        <w:rPr>
          <w:rFonts w:ascii="Times New Roman" w:hAnsi="Times New Roman" w:cs="Times New Roman"/>
          <w:sz w:val="28"/>
          <w:szCs w:val="28"/>
        </w:rPr>
        <w:t>- Chỉ thị số 23/CT-TTg ngày 02/9/2021 của Thủ tướng Chính phủ về việc đẩy mạnh thực hiện Chương trình tổng thể Cải cách hành chính nhà nước giai đoạn 2021-2030.</w:t>
      </w:r>
    </w:p>
    <w:p w:rsidR="00EC12D8" w:rsidRPr="00EC12D8" w:rsidRDefault="00EC12D8" w:rsidP="00EC12D8">
      <w:pPr>
        <w:spacing w:before="120" w:after="120" w:line="240" w:lineRule="auto"/>
        <w:ind w:firstLine="567"/>
        <w:jc w:val="both"/>
        <w:rPr>
          <w:rFonts w:ascii="Times New Roman" w:hAnsi="Times New Roman" w:cs="Times New Roman"/>
          <w:caps/>
          <w:sz w:val="28"/>
          <w:szCs w:val="28"/>
        </w:rPr>
      </w:pPr>
      <w:r w:rsidRPr="00EC12D8">
        <w:rPr>
          <w:rFonts w:ascii="Times New Roman" w:hAnsi="Times New Roman" w:cs="Times New Roman"/>
          <w:sz w:val="28"/>
          <w:szCs w:val="28"/>
        </w:rPr>
        <w:t xml:space="preserve">- </w:t>
      </w:r>
      <w:r w:rsidRPr="00EC12D8">
        <w:rPr>
          <w:rFonts w:ascii="Times New Roman" w:hAnsi="Times New Roman" w:cs="Times New Roman"/>
          <w:sz w:val="28"/>
          <w:szCs w:val="28"/>
          <w:shd w:val="clear" w:color="auto" w:fill="FFFFFF"/>
        </w:rPr>
        <w:t xml:space="preserve">Thông tư số 01/2018/TT-VPCP ngày 23/11/2018 của Văn phòng Chính phủ </w:t>
      </w:r>
      <w:r w:rsidRPr="00EC12D8">
        <w:rPr>
          <w:rFonts w:ascii="Times New Roman" w:hAnsi="Times New Roman" w:cs="Times New Roman"/>
          <w:sz w:val="28"/>
          <w:szCs w:val="28"/>
          <w:lang w:val="vi-VN"/>
        </w:rPr>
        <w:t>hướng dẫn thi hành một số quy định của Nghị định số </w:t>
      </w:r>
      <w:r w:rsidRPr="00EC12D8">
        <w:rPr>
          <w:rFonts w:ascii="Times New Roman" w:hAnsi="Times New Roman" w:cs="Times New Roman"/>
          <w:sz w:val="28"/>
          <w:szCs w:val="28"/>
        </w:rPr>
        <w:t>61/2018/NĐ-CP ngày 23/4/2018 của Chính phủ về thực hiện cơ chế một cửa, một cửa liên thông trong giải quyết thủ tục hành chính.</w:t>
      </w:r>
    </w:p>
    <w:p w:rsidR="00EC12D8" w:rsidRPr="00EC12D8" w:rsidRDefault="00EC12D8" w:rsidP="00EC12D8">
      <w:pPr>
        <w:spacing w:before="120" w:after="120" w:line="240" w:lineRule="auto"/>
        <w:ind w:firstLine="567"/>
        <w:jc w:val="both"/>
        <w:rPr>
          <w:rFonts w:ascii="Times New Roman" w:hAnsi="Times New Roman" w:cs="Times New Roman"/>
          <w:sz w:val="28"/>
          <w:szCs w:val="28"/>
        </w:rPr>
      </w:pPr>
      <w:r w:rsidRPr="00EC12D8">
        <w:rPr>
          <w:rFonts w:ascii="Times New Roman" w:hAnsi="Times New Roman" w:cs="Times New Roman"/>
          <w:sz w:val="28"/>
          <w:szCs w:val="28"/>
        </w:rPr>
        <w:t>- Nghị quyết số 12-NQ/TU ngày 12/11/2021 của Hội nghị lần thứ năm Ban Chấp hành Đảng bộ tỉnh khoá XVI về chuyển đổi số tỉnh Thừa Thiên Huế đến năm 2025, định hướng đến năm 2030.</w:t>
      </w:r>
    </w:p>
    <w:p w:rsidR="00EC12D8" w:rsidRPr="00EC12D8" w:rsidRDefault="00EC12D8" w:rsidP="00EC12D8">
      <w:pPr>
        <w:tabs>
          <w:tab w:val="left" w:pos="3130"/>
        </w:tabs>
        <w:spacing w:before="120" w:after="120" w:line="240" w:lineRule="auto"/>
        <w:ind w:firstLine="567"/>
        <w:jc w:val="both"/>
        <w:rPr>
          <w:rFonts w:ascii="Times New Roman" w:hAnsi="Times New Roman" w:cs="Times New Roman"/>
          <w:sz w:val="28"/>
          <w:szCs w:val="28"/>
        </w:rPr>
      </w:pPr>
      <w:r w:rsidRPr="00EC12D8">
        <w:rPr>
          <w:rFonts w:ascii="Times New Roman" w:hAnsi="Times New Roman" w:cs="Times New Roman"/>
          <w:sz w:val="28"/>
          <w:szCs w:val="28"/>
        </w:rPr>
        <w:t>- Quyết định số 2243/QĐ-UBND ngày 10/9/2021 của UBND tỉnh về việc ban hành Kế hoạch cải cách hành chính giai đoạn 2021-2025, định hướng đến năm 2030 của tỉnh Thừa Thiên Huế.</w:t>
      </w:r>
    </w:p>
    <w:p w:rsidR="00EC12D8" w:rsidRPr="00EC12D8" w:rsidRDefault="00EC12D8" w:rsidP="00EC12D8">
      <w:pPr>
        <w:spacing w:before="120" w:after="120" w:line="240" w:lineRule="auto"/>
        <w:ind w:firstLine="567"/>
        <w:jc w:val="both"/>
        <w:rPr>
          <w:rFonts w:ascii="Times New Roman" w:hAnsi="Times New Roman" w:cs="Times New Roman"/>
          <w:bCs/>
          <w:spacing w:val="2"/>
          <w:sz w:val="28"/>
          <w:szCs w:val="28"/>
          <w:lang w:val="pt-BR"/>
        </w:rPr>
      </w:pPr>
      <w:r w:rsidRPr="00EC12D8">
        <w:rPr>
          <w:rFonts w:ascii="Times New Roman" w:hAnsi="Times New Roman" w:cs="Times New Roman"/>
          <w:bCs/>
          <w:spacing w:val="2"/>
          <w:sz w:val="28"/>
          <w:szCs w:val="28"/>
          <w:highlight w:val="white"/>
          <w:lang w:val="pt-BR"/>
        </w:rPr>
        <w:t>- Chương trình số 196/CTr-UBND ngày 19/5/2022 của UBND tỉnh về Chương trình tổng thể cải cách hành chính gắn với chính quyền số, dịch vụ đô thị thông minh trên địa bàn tỉnh Thừa Thiên Huế giai đoạn 2022 - 2025, định hướng đến năm 2030.</w:t>
      </w:r>
    </w:p>
    <w:p w:rsidR="00EC12D8" w:rsidRPr="00EC12D8" w:rsidRDefault="00EC12D8" w:rsidP="00EC12D8">
      <w:pPr>
        <w:spacing w:before="120" w:after="120" w:line="240" w:lineRule="auto"/>
        <w:ind w:firstLine="567"/>
        <w:jc w:val="both"/>
        <w:rPr>
          <w:rFonts w:ascii="Times New Roman" w:hAnsi="Times New Roman" w:cs="Times New Roman"/>
          <w:color w:val="000000"/>
          <w:sz w:val="28"/>
          <w:szCs w:val="28"/>
        </w:rPr>
      </w:pPr>
      <w:r w:rsidRPr="00EC12D8">
        <w:rPr>
          <w:rFonts w:ascii="Times New Roman" w:hAnsi="Times New Roman" w:cs="Times New Roman"/>
          <w:sz w:val="28"/>
          <w:szCs w:val="28"/>
        </w:rPr>
        <w:t>- Kế hoạch số 170/KH-UBND ngày 29/4/2021 của UBND tỉnh t</w:t>
      </w:r>
      <w:r w:rsidRPr="00EC12D8">
        <w:rPr>
          <w:rFonts w:ascii="Times New Roman" w:hAnsi="Times New Roman" w:cs="Times New Roman"/>
          <w:color w:val="000000"/>
          <w:sz w:val="28"/>
          <w:szCs w:val="28"/>
        </w:rPr>
        <w:t>riển khai thực hiện Đề án đổi mới việc thực hiện cơ chế một cửa, một cửa liên thông trong giải quyết thủ tục hành chính gắn với chuyển đổi số dịch vụ công trên địa bàn tỉnh Thừa Thiên Huế đến năm 2025.</w:t>
      </w:r>
    </w:p>
    <w:p w:rsidR="00EC12D8" w:rsidRPr="00EC12D8" w:rsidRDefault="00EC12D8" w:rsidP="00EC12D8">
      <w:pPr>
        <w:spacing w:before="120" w:after="120" w:line="240" w:lineRule="auto"/>
        <w:ind w:firstLine="567"/>
        <w:jc w:val="both"/>
        <w:rPr>
          <w:rFonts w:ascii="Times New Roman" w:hAnsi="Times New Roman" w:cs="Times New Roman"/>
          <w:sz w:val="28"/>
          <w:szCs w:val="28"/>
        </w:rPr>
      </w:pPr>
      <w:r w:rsidRPr="00EC12D8">
        <w:rPr>
          <w:rFonts w:ascii="Times New Roman" w:hAnsi="Times New Roman" w:cs="Times New Roman"/>
          <w:sz w:val="28"/>
          <w:szCs w:val="28"/>
        </w:rPr>
        <w:t>- Quyết định số 3134/QĐ-UBND ngày 24/12/2022 của UBND tỉnh về việc ban hành Kế hoạch cải cách hành chính gắn với chính quyền số, dịch vụ đô thị thông minh năm 2023.</w:t>
      </w:r>
    </w:p>
    <w:p w:rsidR="00EC12D8" w:rsidRPr="00EC12D8" w:rsidRDefault="00EC12D8" w:rsidP="00EC12D8">
      <w:pPr>
        <w:spacing w:before="120" w:after="120" w:line="240" w:lineRule="auto"/>
        <w:ind w:firstLine="567"/>
        <w:jc w:val="both"/>
        <w:rPr>
          <w:rFonts w:ascii="Times New Roman" w:hAnsi="Times New Roman" w:cs="Times New Roman"/>
          <w:sz w:val="28"/>
          <w:szCs w:val="28"/>
          <w:lang w:val="nl-NL"/>
        </w:rPr>
      </w:pPr>
      <w:r w:rsidRPr="00EC12D8">
        <w:rPr>
          <w:rFonts w:ascii="Times New Roman" w:hAnsi="Times New Roman" w:cs="Times New Roman"/>
          <w:sz w:val="28"/>
          <w:szCs w:val="28"/>
          <w:lang w:val="nl-NL"/>
        </w:rPr>
        <w:t>-  Kế hoạch số 481/KH-UBND ngày 29/12/2022 của UBND tỉnh về việc tuyên truyền cải cách hành chính trên địa bàn tỉnh Thừa Thiên Huế năm 2023.</w:t>
      </w:r>
    </w:p>
    <w:p w:rsidR="00EC12D8" w:rsidRPr="00EC12D8" w:rsidRDefault="00EC12D8" w:rsidP="00EC12D8">
      <w:pPr>
        <w:spacing w:before="120" w:after="120" w:line="240" w:lineRule="auto"/>
        <w:ind w:firstLine="567"/>
        <w:jc w:val="both"/>
        <w:rPr>
          <w:rFonts w:ascii="Times New Roman" w:hAnsi="Times New Roman" w:cs="Times New Roman"/>
          <w:sz w:val="28"/>
          <w:szCs w:val="28"/>
        </w:rPr>
      </w:pPr>
      <w:r w:rsidRPr="00EC12D8">
        <w:rPr>
          <w:rFonts w:ascii="Times New Roman" w:hAnsi="Times New Roman" w:cs="Times New Roman"/>
          <w:sz w:val="28"/>
          <w:szCs w:val="28"/>
        </w:rPr>
        <w:t>- Các văn bản liên quan của Bộ, ngành Trung ương và của tỉnh về công tác cải cách hành chính.</w:t>
      </w:r>
    </w:p>
    <w:p w:rsidR="00EC12D8" w:rsidRPr="00EC12D8" w:rsidRDefault="00EC12D8" w:rsidP="00EC12D8">
      <w:pPr>
        <w:spacing w:before="120" w:after="120" w:line="240" w:lineRule="auto"/>
        <w:ind w:firstLine="567"/>
        <w:jc w:val="both"/>
        <w:rPr>
          <w:rFonts w:ascii="Times New Roman" w:hAnsi="Times New Roman" w:cs="Times New Roman"/>
          <w:i/>
          <w:sz w:val="28"/>
          <w:szCs w:val="28"/>
        </w:rPr>
      </w:pPr>
      <w:r w:rsidRPr="00EC12D8">
        <w:rPr>
          <w:rFonts w:ascii="Times New Roman" w:hAnsi="Times New Roman" w:cs="Times New Roman"/>
          <w:i/>
          <w:sz w:val="28"/>
          <w:szCs w:val="28"/>
        </w:rPr>
        <w:t>b) Phần 2</w:t>
      </w:r>
      <w:r>
        <w:rPr>
          <w:rFonts w:ascii="Times New Roman" w:hAnsi="Times New Roman" w:cs="Times New Roman"/>
          <w:i/>
          <w:sz w:val="28"/>
          <w:szCs w:val="28"/>
        </w:rPr>
        <w:t xml:space="preserve"> (</w:t>
      </w:r>
      <w:r w:rsidRPr="00EC12D8">
        <w:rPr>
          <w:rFonts w:ascii="Times New Roman" w:hAnsi="Times New Roman" w:cs="Times New Roman"/>
          <w:i/>
          <w:sz w:val="28"/>
          <w:szCs w:val="28"/>
        </w:rPr>
        <w:t>phần thi sáng kiến, tuyên truyền): Thi xây dựng video clip tuyên truyền về cải cách hành chính</w:t>
      </w:r>
    </w:p>
    <w:p w:rsidR="00EC12D8" w:rsidRPr="00EC12D8" w:rsidRDefault="00EC12D8" w:rsidP="00EC12D8">
      <w:pPr>
        <w:spacing w:before="120" w:after="120" w:line="240"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UBND xã</w:t>
      </w:r>
      <w:r w:rsidRPr="00EC12D8">
        <w:rPr>
          <w:rFonts w:ascii="Times New Roman" w:hAnsi="Times New Roman" w:cs="Times New Roman"/>
          <w:spacing w:val="-2"/>
          <w:sz w:val="28"/>
          <w:szCs w:val="28"/>
        </w:rPr>
        <w:t xml:space="preserve"> xây dựng 01 video clip không quá 05 phút dưới dạng: Phóng sự, tiểu phẩm để </w:t>
      </w:r>
      <w:r w:rsidRPr="00EC12D8">
        <w:rPr>
          <w:rFonts w:ascii="Times New Roman" w:hAnsi="Times New Roman" w:cs="Times New Roman"/>
          <w:sz w:val="28"/>
          <w:szCs w:val="28"/>
        </w:rPr>
        <w:t>tuyên truyền, hướng dẫn sử dụng dịch vụ công hoặc những mô hình, sáng kiến, giải pháp</w:t>
      </w:r>
      <w:proofErr w:type="gramStart"/>
      <w:r w:rsidRPr="00EC12D8">
        <w:rPr>
          <w:rFonts w:ascii="Times New Roman" w:hAnsi="Times New Roman" w:cs="Times New Roman"/>
          <w:sz w:val="28"/>
          <w:szCs w:val="28"/>
        </w:rPr>
        <w:t>,…</w:t>
      </w:r>
      <w:proofErr w:type="gramEnd"/>
      <w:r w:rsidRPr="00EC12D8">
        <w:rPr>
          <w:rFonts w:ascii="Times New Roman" w:hAnsi="Times New Roman" w:cs="Times New Roman"/>
          <w:sz w:val="28"/>
          <w:szCs w:val="28"/>
        </w:rPr>
        <w:t xml:space="preserve"> đẩy mạnh cải cách hành chính</w:t>
      </w:r>
      <w:r w:rsidRPr="00EC12D8">
        <w:rPr>
          <w:rFonts w:ascii="Times New Roman" w:hAnsi="Times New Roman" w:cs="Times New Roman"/>
          <w:spacing w:val="-2"/>
          <w:sz w:val="28"/>
          <w:szCs w:val="28"/>
        </w:rPr>
        <w:t xml:space="preserve"> tại địa phương.</w:t>
      </w:r>
    </w:p>
    <w:p w:rsidR="00EC12D8" w:rsidRPr="00EC12D8" w:rsidRDefault="00EC12D8" w:rsidP="00EC12D8">
      <w:pPr>
        <w:spacing w:before="120" w:after="120" w:line="240" w:lineRule="auto"/>
        <w:ind w:firstLine="567"/>
        <w:jc w:val="both"/>
        <w:rPr>
          <w:rFonts w:ascii="Times New Roman" w:hAnsi="Times New Roman" w:cs="Times New Roman"/>
          <w:b/>
          <w:bCs/>
          <w:sz w:val="28"/>
          <w:szCs w:val="28"/>
          <w:bdr w:val="none" w:sz="0" w:space="0" w:color="auto" w:frame="1"/>
        </w:rPr>
      </w:pPr>
      <w:r w:rsidRPr="00EC12D8">
        <w:rPr>
          <w:rFonts w:ascii="Times New Roman" w:hAnsi="Times New Roman" w:cs="Times New Roman"/>
          <w:b/>
          <w:bCs/>
          <w:sz w:val="28"/>
          <w:szCs w:val="28"/>
          <w:bdr w:val="none" w:sz="0" w:space="0" w:color="auto" w:frame="1"/>
        </w:rPr>
        <w:t>2. Hình thức dự</w:t>
      </w:r>
      <w:r w:rsidRPr="00EC12D8">
        <w:rPr>
          <w:rFonts w:ascii="Times New Roman" w:hAnsi="Times New Roman" w:cs="Times New Roman"/>
          <w:sz w:val="28"/>
          <w:szCs w:val="28"/>
          <w:bdr w:val="none" w:sz="0" w:space="0" w:color="auto" w:frame="1"/>
        </w:rPr>
        <w:t> </w:t>
      </w:r>
      <w:r w:rsidRPr="00EC12D8">
        <w:rPr>
          <w:rFonts w:ascii="Times New Roman" w:hAnsi="Times New Roman" w:cs="Times New Roman"/>
          <w:b/>
          <w:bCs/>
          <w:sz w:val="28"/>
          <w:szCs w:val="28"/>
          <w:bdr w:val="none" w:sz="0" w:space="0" w:color="auto" w:frame="1"/>
        </w:rPr>
        <w:t>thi</w:t>
      </w:r>
    </w:p>
    <w:p w:rsidR="00EC12D8" w:rsidRPr="00EC12D8" w:rsidRDefault="00EC12D8" w:rsidP="00EC12D8">
      <w:pPr>
        <w:spacing w:before="120" w:after="120" w:line="240" w:lineRule="auto"/>
        <w:ind w:firstLine="567"/>
        <w:jc w:val="both"/>
        <w:rPr>
          <w:rFonts w:ascii="Times New Roman" w:hAnsi="Times New Roman" w:cs="Times New Roman"/>
          <w:color w:val="000000"/>
          <w:sz w:val="28"/>
          <w:szCs w:val="28"/>
        </w:rPr>
      </w:pPr>
      <w:r w:rsidRPr="00EC12D8">
        <w:rPr>
          <w:rFonts w:ascii="Times New Roman" w:hAnsi="Times New Roman" w:cs="Times New Roman"/>
          <w:spacing w:val="-4"/>
          <w:sz w:val="28"/>
          <w:szCs w:val="28"/>
          <w:bdr w:val="none" w:sz="0" w:space="0" w:color="auto" w:frame="1"/>
        </w:rPr>
        <w:t xml:space="preserve">- </w:t>
      </w:r>
      <w:r w:rsidRPr="00EC12D8">
        <w:rPr>
          <w:rFonts w:ascii="Times New Roman" w:hAnsi="Times New Roman" w:cs="Times New Roman"/>
          <w:color w:val="000000"/>
          <w:sz w:val="28"/>
          <w:szCs w:val="28"/>
        </w:rPr>
        <w:t>Phần thi trắc nghiệm được tổ chức trực tuyến trên Internet, được tích hợp trên Cổng thông tin điện tử tỉ</w:t>
      </w:r>
      <w:r>
        <w:rPr>
          <w:rFonts w:ascii="Times New Roman" w:hAnsi="Times New Roman" w:cs="Times New Roman"/>
          <w:color w:val="000000"/>
          <w:sz w:val="28"/>
          <w:szCs w:val="28"/>
        </w:rPr>
        <w:t>nh</w:t>
      </w:r>
      <w:r w:rsidR="00561CB9">
        <w:rPr>
          <w:rFonts w:ascii="Times New Roman" w:hAnsi="Times New Roman" w:cs="Times New Roman"/>
          <w:color w:val="000000"/>
          <w:sz w:val="28"/>
          <w:szCs w:val="28"/>
        </w:rPr>
        <w:t xml:space="preserve"> </w:t>
      </w:r>
      <w:r w:rsidR="00561CB9">
        <w:rPr>
          <w:rStyle w:val="fontstyle01"/>
        </w:rPr>
        <w:t xml:space="preserve">và các Trang thông tin điện tử của các cơ quan, đơn </w:t>
      </w:r>
      <w:r w:rsidR="00561CB9">
        <w:rPr>
          <w:rStyle w:val="fontstyle01"/>
        </w:rPr>
        <w:lastRenderedPageBreak/>
        <w:t>vị, UBND cấp huyện, cấp xã. Người tham gia Hội thi sử dụng một trong các thiết bị</w:t>
      </w:r>
      <w:r w:rsidR="00561CB9">
        <w:rPr>
          <w:color w:val="000000"/>
          <w:sz w:val="28"/>
          <w:szCs w:val="28"/>
        </w:rPr>
        <w:t xml:space="preserve"> </w:t>
      </w:r>
      <w:r w:rsidR="00561CB9">
        <w:rPr>
          <w:rStyle w:val="fontstyle01"/>
        </w:rPr>
        <w:t xml:space="preserve">điện tử kết nối internet như: Máy tính để bàn, máy tính xách </w:t>
      </w:r>
      <w:proofErr w:type="gramStart"/>
      <w:r w:rsidR="00561CB9">
        <w:rPr>
          <w:rStyle w:val="fontstyle01"/>
        </w:rPr>
        <w:t>tay</w:t>
      </w:r>
      <w:proofErr w:type="gramEnd"/>
      <w:r w:rsidR="00561CB9">
        <w:rPr>
          <w:rStyle w:val="fontstyle01"/>
        </w:rPr>
        <w:t>, ipad, điện thoại</w:t>
      </w:r>
      <w:r w:rsidR="00561CB9">
        <w:rPr>
          <w:color w:val="000000"/>
          <w:sz w:val="28"/>
          <w:szCs w:val="28"/>
        </w:rPr>
        <w:t xml:space="preserve"> </w:t>
      </w:r>
      <w:r w:rsidR="00561CB9">
        <w:rPr>
          <w:rStyle w:val="fontstyle01"/>
        </w:rPr>
        <w:t>thông minh...</w:t>
      </w:r>
      <w:r w:rsidR="00561CB9">
        <w:rPr>
          <w:sz w:val="28"/>
          <w:szCs w:val="28"/>
        </w:rPr>
        <w:t xml:space="preserve"> </w:t>
      </w:r>
    </w:p>
    <w:p w:rsidR="00EC12D8" w:rsidRPr="00EC12D8" w:rsidRDefault="00EC12D8" w:rsidP="00EC12D8">
      <w:pPr>
        <w:spacing w:before="120" w:after="120" w:line="240" w:lineRule="auto"/>
        <w:ind w:firstLine="567"/>
        <w:jc w:val="both"/>
        <w:rPr>
          <w:rFonts w:ascii="Times New Roman" w:hAnsi="Times New Roman" w:cs="Times New Roman"/>
          <w:color w:val="000000"/>
          <w:sz w:val="28"/>
          <w:szCs w:val="28"/>
        </w:rPr>
      </w:pPr>
      <w:proofErr w:type="gramStart"/>
      <w:r w:rsidRPr="00EC12D8">
        <w:rPr>
          <w:rFonts w:ascii="Times New Roman" w:hAnsi="Times New Roman" w:cs="Times New Roman"/>
          <w:color w:val="000000"/>
          <w:sz w:val="28"/>
          <w:szCs w:val="28"/>
        </w:rPr>
        <w:t xml:space="preserve">- Đối với </w:t>
      </w:r>
      <w:r w:rsidRPr="00EC12D8">
        <w:rPr>
          <w:rFonts w:ascii="Times New Roman" w:hAnsi="Times New Roman" w:cs="Times New Roman"/>
          <w:iCs/>
          <w:sz w:val="28"/>
          <w:szCs w:val="28"/>
        </w:rPr>
        <w:t>video clip tuyên truyền về cải cách hành chính</w:t>
      </w:r>
      <w:r w:rsidRPr="00EC12D8">
        <w:rPr>
          <w:rFonts w:ascii="Times New Roman" w:hAnsi="Times New Roman" w:cs="Times New Roman"/>
          <w:color w:val="000000"/>
          <w:sz w:val="28"/>
          <w:szCs w:val="28"/>
        </w:rPr>
        <w:t xml:space="preserve"> được gửi trực tiếp về Sở Nội vụ (qua USB) để chấm và trao giải tại lễ tổng kết.</w:t>
      </w:r>
      <w:proofErr w:type="gramEnd"/>
    </w:p>
    <w:p w:rsidR="00EC12D8" w:rsidRPr="00EC12D8" w:rsidRDefault="00EC12D8" w:rsidP="00EC12D8">
      <w:pPr>
        <w:spacing w:before="120" w:after="120" w:line="240" w:lineRule="auto"/>
        <w:ind w:firstLine="567"/>
        <w:jc w:val="both"/>
        <w:rPr>
          <w:rFonts w:ascii="Times New Roman" w:hAnsi="Times New Roman" w:cs="Times New Roman"/>
          <w:b/>
          <w:bCs/>
          <w:spacing w:val="-4"/>
          <w:sz w:val="28"/>
          <w:szCs w:val="28"/>
          <w:bdr w:val="none" w:sz="0" w:space="0" w:color="auto" w:frame="1"/>
        </w:rPr>
      </w:pPr>
      <w:r w:rsidRPr="00EC12D8">
        <w:rPr>
          <w:rFonts w:ascii="Times New Roman" w:hAnsi="Times New Roman" w:cs="Times New Roman"/>
          <w:b/>
          <w:bCs/>
          <w:spacing w:val="-4"/>
          <w:sz w:val="28"/>
          <w:szCs w:val="28"/>
          <w:bdr w:val="none" w:sz="0" w:space="0" w:color="auto" w:frame="1"/>
        </w:rPr>
        <w:t>3. Thời gian thực hiện:</w:t>
      </w:r>
    </w:p>
    <w:p w:rsidR="00561CB9" w:rsidRDefault="00EC12D8" w:rsidP="00561CB9">
      <w:pPr>
        <w:tabs>
          <w:tab w:val="left" w:pos="2617"/>
        </w:tabs>
        <w:spacing w:before="120" w:after="120" w:line="240" w:lineRule="auto"/>
        <w:ind w:firstLine="567"/>
        <w:rPr>
          <w:rFonts w:ascii="Times New Roman" w:hAnsi="Times New Roman" w:cs="Times New Roman"/>
          <w:color w:val="000000" w:themeColor="text1"/>
          <w:sz w:val="28"/>
          <w:szCs w:val="28"/>
        </w:rPr>
      </w:pPr>
      <w:r w:rsidRPr="00EC12D8">
        <w:rPr>
          <w:rFonts w:ascii="Times New Roman" w:hAnsi="Times New Roman" w:cs="Times New Roman"/>
          <w:color w:val="000000" w:themeColor="text1"/>
          <w:sz w:val="28"/>
          <w:szCs w:val="28"/>
        </w:rPr>
        <w:t xml:space="preserve">Hội thi diễn ra trong 4 </w:t>
      </w:r>
      <w:r w:rsidR="00561CB9">
        <w:rPr>
          <w:rFonts w:ascii="Times New Roman" w:hAnsi="Times New Roman" w:cs="Times New Roman"/>
          <w:color w:val="000000" w:themeColor="text1"/>
          <w:sz w:val="28"/>
          <w:szCs w:val="28"/>
        </w:rPr>
        <w:t xml:space="preserve">đợt thi của 4 </w:t>
      </w:r>
      <w:r w:rsidRPr="00EC12D8">
        <w:rPr>
          <w:rFonts w:ascii="Times New Roman" w:hAnsi="Times New Roman" w:cs="Times New Roman"/>
          <w:color w:val="000000" w:themeColor="text1"/>
          <w:sz w:val="28"/>
          <w:szCs w:val="28"/>
        </w:rPr>
        <w:t>tuần, theo lịch thi của Ban Tổ chức Hội thi.</w:t>
      </w:r>
    </w:p>
    <w:p w:rsidR="00EC12D8" w:rsidRPr="00EC12D8" w:rsidRDefault="00EC12D8" w:rsidP="00561CB9">
      <w:pPr>
        <w:tabs>
          <w:tab w:val="left" w:pos="2617"/>
        </w:tabs>
        <w:spacing w:before="120" w:after="120" w:line="240" w:lineRule="auto"/>
        <w:ind w:firstLine="567"/>
        <w:rPr>
          <w:rFonts w:ascii="Times New Roman" w:hAnsi="Times New Roman" w:cs="Times New Roman"/>
          <w:sz w:val="28"/>
          <w:szCs w:val="28"/>
        </w:rPr>
      </w:pPr>
      <w:r w:rsidRPr="00EC12D8">
        <w:rPr>
          <w:rFonts w:ascii="Times New Roman" w:hAnsi="Times New Roman" w:cs="Times New Roman"/>
          <w:b/>
          <w:bCs/>
          <w:sz w:val="28"/>
          <w:szCs w:val="28"/>
        </w:rPr>
        <w:t xml:space="preserve">III. TỔ CHỨC THỰC HIỆN </w:t>
      </w:r>
    </w:p>
    <w:p w:rsidR="00EC12D8" w:rsidRPr="00EC12D8" w:rsidRDefault="00EC12D8" w:rsidP="00EC12D8">
      <w:pPr>
        <w:spacing w:before="120" w:after="120" w:line="240" w:lineRule="auto"/>
        <w:ind w:firstLine="567"/>
        <w:jc w:val="both"/>
        <w:rPr>
          <w:rStyle w:val="fontstyle01"/>
          <w:sz w:val="28"/>
          <w:szCs w:val="28"/>
        </w:rPr>
      </w:pPr>
      <w:r w:rsidRPr="00EC12D8">
        <w:rPr>
          <w:rStyle w:val="fontstyle01"/>
          <w:sz w:val="28"/>
          <w:szCs w:val="28"/>
        </w:rPr>
        <w:t xml:space="preserve">- </w:t>
      </w:r>
      <w:r>
        <w:rPr>
          <w:rStyle w:val="fontstyle01"/>
          <w:sz w:val="28"/>
          <w:szCs w:val="28"/>
        </w:rPr>
        <w:t xml:space="preserve">Công chức Văn phòng - Thống kê tham mưu UBND xã </w:t>
      </w:r>
      <w:r w:rsidRPr="00EC12D8">
        <w:rPr>
          <w:rStyle w:val="fontstyle01"/>
          <w:sz w:val="28"/>
          <w:szCs w:val="28"/>
        </w:rPr>
        <w:t>thường xuyên kiểm tra, đôn đốc theo dõi số lượng, chất lượng cán bộ, công chức tham gia Hội thi hàng</w:t>
      </w:r>
      <w:r>
        <w:rPr>
          <w:rStyle w:val="fontstyle01"/>
          <w:sz w:val="28"/>
          <w:szCs w:val="28"/>
        </w:rPr>
        <w:t xml:space="preserve"> tuần</w:t>
      </w:r>
      <w:r w:rsidRPr="00EC12D8">
        <w:rPr>
          <w:rStyle w:val="fontstyle01"/>
          <w:sz w:val="28"/>
          <w:szCs w:val="28"/>
        </w:rPr>
        <w:t xml:space="preserve"> để Hội thi đạt kết quả tố</w:t>
      </w:r>
      <w:r>
        <w:rPr>
          <w:rStyle w:val="fontstyle01"/>
          <w:sz w:val="28"/>
          <w:szCs w:val="28"/>
        </w:rPr>
        <w:t xml:space="preserve">t; </w:t>
      </w:r>
      <w:r w:rsidRPr="00EC12D8">
        <w:rPr>
          <w:rFonts w:ascii="Times New Roman" w:hAnsi="Times New Roman" w:cs="Times New Roman"/>
          <w:color w:val="000000"/>
          <w:sz w:val="28"/>
          <w:szCs w:val="28"/>
        </w:rPr>
        <w:t xml:space="preserve">tổng hợp số lượng </w:t>
      </w:r>
      <w:r>
        <w:rPr>
          <w:rFonts w:ascii="Times New Roman" w:hAnsi="Times New Roman" w:cs="Times New Roman"/>
          <w:color w:val="000000"/>
          <w:sz w:val="28"/>
          <w:szCs w:val="28"/>
        </w:rPr>
        <w:t xml:space="preserve">cán bộ, công chức </w:t>
      </w:r>
      <w:r w:rsidRPr="00EC12D8">
        <w:rPr>
          <w:rFonts w:ascii="Times New Roman" w:hAnsi="Times New Roman" w:cs="Times New Roman"/>
          <w:color w:val="000000"/>
          <w:sz w:val="28"/>
          <w:szCs w:val="28"/>
        </w:rPr>
        <w:t xml:space="preserve">tham gia cuộc thi </w:t>
      </w:r>
      <w:r w:rsidRPr="00EC12D8">
        <w:rPr>
          <w:rStyle w:val="fontstyle01"/>
          <w:sz w:val="28"/>
          <w:szCs w:val="28"/>
        </w:rPr>
        <w:t>tại cơ cơ quan báo cáo cho lãnh đạo cơ quan.</w:t>
      </w:r>
    </w:p>
    <w:p w:rsidR="00EC12D8" w:rsidRPr="00EC12D8" w:rsidRDefault="00EC12D8" w:rsidP="00EC12D8">
      <w:pPr>
        <w:spacing w:before="120" w:after="120" w:line="240" w:lineRule="auto"/>
        <w:ind w:firstLine="567"/>
        <w:jc w:val="both"/>
        <w:rPr>
          <w:rStyle w:val="fontstyle01"/>
          <w:sz w:val="28"/>
          <w:szCs w:val="28"/>
        </w:rPr>
      </w:pPr>
      <w:r w:rsidRPr="00EC12D8">
        <w:rPr>
          <w:rStyle w:val="fontstyle01"/>
          <w:sz w:val="28"/>
          <w:szCs w:val="28"/>
        </w:rPr>
        <w:t xml:space="preserve">- 100% cán bộ, công chức </w:t>
      </w:r>
      <w:r>
        <w:rPr>
          <w:rStyle w:val="fontstyle01"/>
          <w:sz w:val="28"/>
          <w:szCs w:val="28"/>
        </w:rPr>
        <w:t>xã</w:t>
      </w:r>
      <w:r w:rsidRPr="00EC12D8">
        <w:rPr>
          <w:rStyle w:val="fontstyle01"/>
          <w:sz w:val="28"/>
          <w:szCs w:val="28"/>
        </w:rPr>
        <w:t xml:space="preserve"> tham gia thi trắc nghiệm hàng tuần trên hệ thống bằng email công vụ, đảm bảo chất lượng, hiệu quả.</w:t>
      </w:r>
    </w:p>
    <w:p w:rsidR="00EC12D8" w:rsidRPr="00EC12D8" w:rsidRDefault="00EC12D8" w:rsidP="00EC12D8">
      <w:pPr>
        <w:spacing w:before="120" w:after="120" w:line="240" w:lineRule="auto"/>
        <w:ind w:firstLine="567"/>
        <w:jc w:val="both"/>
        <w:rPr>
          <w:rFonts w:ascii="Times New Roman" w:hAnsi="Times New Roman" w:cs="Times New Roman"/>
          <w:sz w:val="28"/>
          <w:szCs w:val="28"/>
        </w:rPr>
      </w:pPr>
      <w:r w:rsidRPr="00EC12D8">
        <w:rPr>
          <w:rStyle w:val="fontstyle01"/>
          <w:sz w:val="28"/>
          <w:szCs w:val="28"/>
        </w:rPr>
        <w:t xml:space="preserve">- </w:t>
      </w:r>
      <w:r>
        <w:rPr>
          <w:rStyle w:val="fontstyle01"/>
          <w:sz w:val="28"/>
          <w:szCs w:val="28"/>
        </w:rPr>
        <w:t>Cán bộ</w:t>
      </w:r>
      <w:r w:rsidRPr="00EC12D8">
        <w:rPr>
          <w:rStyle w:val="fontstyle01"/>
          <w:sz w:val="28"/>
          <w:szCs w:val="28"/>
        </w:rPr>
        <w:t xml:space="preserve"> Văn hóa </w:t>
      </w:r>
      <w:r>
        <w:rPr>
          <w:rStyle w:val="fontstyle01"/>
          <w:sz w:val="28"/>
          <w:szCs w:val="28"/>
        </w:rPr>
        <w:t xml:space="preserve">- </w:t>
      </w:r>
      <w:r w:rsidRPr="00EC12D8">
        <w:rPr>
          <w:rStyle w:val="fontstyle01"/>
          <w:sz w:val="28"/>
          <w:szCs w:val="28"/>
        </w:rPr>
        <w:t>Thông tin</w:t>
      </w:r>
      <w:r>
        <w:rPr>
          <w:rStyle w:val="fontstyle01"/>
          <w:sz w:val="28"/>
          <w:szCs w:val="28"/>
        </w:rPr>
        <w:t xml:space="preserve"> </w:t>
      </w:r>
      <w:r w:rsidRPr="00EC12D8">
        <w:rPr>
          <w:rStyle w:val="fontstyle01"/>
          <w:sz w:val="28"/>
          <w:szCs w:val="28"/>
        </w:rPr>
        <w:t xml:space="preserve">phối hợp </w:t>
      </w:r>
      <w:r>
        <w:rPr>
          <w:rStyle w:val="fontstyle01"/>
          <w:sz w:val="28"/>
          <w:szCs w:val="28"/>
        </w:rPr>
        <w:t xml:space="preserve">với công chức </w:t>
      </w:r>
      <w:r w:rsidRPr="00EC12D8">
        <w:rPr>
          <w:rStyle w:val="fontstyle01"/>
          <w:sz w:val="28"/>
          <w:szCs w:val="28"/>
        </w:rPr>
        <w:t xml:space="preserve">Tư pháp </w:t>
      </w:r>
      <w:r>
        <w:rPr>
          <w:rStyle w:val="fontstyle01"/>
          <w:sz w:val="28"/>
          <w:szCs w:val="28"/>
        </w:rPr>
        <w:t xml:space="preserve">- Hộ tịch, công chức Văn phòng - Thống kê </w:t>
      </w:r>
      <w:r w:rsidRPr="00EC12D8">
        <w:rPr>
          <w:rStyle w:val="fontstyle01"/>
          <w:sz w:val="28"/>
          <w:szCs w:val="28"/>
        </w:rPr>
        <w:t xml:space="preserve">nghiên cứu xây dựng video clip tham gia Hội thi đảm bảo chất lượng và tính thiết thực. Thực hiện </w:t>
      </w:r>
      <w:r w:rsidRPr="00EC12D8">
        <w:rPr>
          <w:rFonts w:ascii="Times New Roman" w:hAnsi="Times New Roman" w:cs="Times New Roman"/>
          <w:color w:val="000000"/>
          <w:sz w:val="28"/>
          <w:szCs w:val="28"/>
        </w:rPr>
        <w:t xml:space="preserve">đăng tải thông tin về Hội thi, đặt banner Hội thi trên trang thông tin điện tử </w:t>
      </w:r>
      <w:r>
        <w:rPr>
          <w:rFonts w:ascii="Times New Roman" w:hAnsi="Times New Roman" w:cs="Times New Roman"/>
          <w:color w:val="000000"/>
          <w:sz w:val="28"/>
          <w:szCs w:val="28"/>
        </w:rPr>
        <w:t>xã</w:t>
      </w:r>
      <w:r w:rsidRPr="00EC12D8">
        <w:rPr>
          <w:rFonts w:ascii="Times New Roman" w:hAnsi="Times New Roman" w:cs="Times New Roman"/>
          <w:color w:val="000000"/>
          <w:sz w:val="28"/>
          <w:szCs w:val="28"/>
        </w:rPr>
        <w:t xml:space="preserve"> đồng thời thường xuyên đăng tải bài viết tuyên truyền, Thể lệ, nội dung Hội thi, Kết quả từng tuần thi trên trang </w:t>
      </w:r>
      <w:r>
        <w:rPr>
          <w:rFonts w:ascii="Times New Roman" w:hAnsi="Times New Roman" w:cs="Times New Roman"/>
          <w:color w:val="000000"/>
          <w:sz w:val="28"/>
          <w:szCs w:val="28"/>
        </w:rPr>
        <w:t xml:space="preserve">thông </w:t>
      </w:r>
      <w:r w:rsidRPr="00EC12D8">
        <w:rPr>
          <w:rFonts w:ascii="Times New Roman" w:hAnsi="Times New Roman" w:cs="Times New Roman"/>
          <w:color w:val="000000"/>
          <w:sz w:val="28"/>
          <w:szCs w:val="28"/>
        </w:rPr>
        <w:t>tin điện tử, bảng tin nội bộ….</w:t>
      </w:r>
    </w:p>
    <w:p w:rsidR="00EC12D8" w:rsidRDefault="00EC12D8" w:rsidP="00EC12D8">
      <w:pPr>
        <w:pStyle w:val="BodyTextIndent"/>
        <w:spacing w:before="120"/>
        <w:ind w:left="0" w:firstLine="567"/>
        <w:jc w:val="both"/>
        <w:rPr>
          <w:color w:val="000000"/>
          <w:sz w:val="28"/>
          <w:szCs w:val="28"/>
          <w:lang w:val="en-GB" w:eastAsia="en-GB"/>
        </w:rPr>
      </w:pPr>
      <w:r w:rsidRPr="00EC12D8">
        <w:rPr>
          <w:color w:val="000000"/>
          <w:sz w:val="28"/>
          <w:szCs w:val="28"/>
          <w:lang w:val="en-GB" w:eastAsia="en-GB"/>
        </w:rPr>
        <w:t xml:space="preserve">Trên đây là Kế hoạch tổ chức Hội thi trực tuyến Cải cách hành chính năm 2023 của </w:t>
      </w:r>
      <w:r>
        <w:rPr>
          <w:color w:val="000000"/>
          <w:sz w:val="28"/>
          <w:szCs w:val="28"/>
          <w:lang w:val="en-GB" w:eastAsia="en-GB"/>
        </w:rPr>
        <w:t>xã Hương Phong,</w:t>
      </w:r>
      <w:r w:rsidRPr="00EC12D8">
        <w:rPr>
          <w:color w:val="000000"/>
          <w:sz w:val="28"/>
          <w:szCs w:val="28"/>
          <w:lang w:val="en-GB" w:eastAsia="en-GB"/>
        </w:rPr>
        <w:t xml:space="preserve"> đề nghị </w:t>
      </w:r>
      <w:r>
        <w:rPr>
          <w:color w:val="000000"/>
          <w:sz w:val="28"/>
          <w:szCs w:val="28"/>
          <w:lang w:val="en-GB" w:eastAsia="en-GB"/>
        </w:rPr>
        <w:t>cán bộ, công chức</w:t>
      </w:r>
      <w:r w:rsidRPr="00EC12D8">
        <w:rPr>
          <w:color w:val="000000"/>
          <w:sz w:val="28"/>
          <w:szCs w:val="28"/>
          <w:lang w:val="en-GB" w:eastAsia="en-GB"/>
        </w:rPr>
        <w:t xml:space="preserve"> nghiêm túc thực hiện tốt kế hoạch này./.</w:t>
      </w:r>
    </w:p>
    <w:p w:rsidR="00EC12D8" w:rsidRPr="00EC12D8" w:rsidRDefault="00EC12D8" w:rsidP="00EC12D8">
      <w:pPr>
        <w:pStyle w:val="BodyTextIndent"/>
        <w:spacing w:before="120"/>
        <w:ind w:left="0" w:firstLine="567"/>
        <w:jc w:val="both"/>
        <w:rPr>
          <w:color w:val="000000"/>
          <w:sz w:val="28"/>
          <w:szCs w:val="28"/>
          <w:lang w:val="en-GB" w:eastAsia="en-GB"/>
        </w:rPr>
      </w:pPr>
    </w:p>
    <w:tbl>
      <w:tblPr>
        <w:tblW w:w="9747" w:type="dxa"/>
        <w:tblLook w:val="01E0" w:firstRow="1" w:lastRow="1" w:firstColumn="1" w:lastColumn="1" w:noHBand="0" w:noVBand="0"/>
      </w:tblPr>
      <w:tblGrid>
        <w:gridCol w:w="4786"/>
        <w:gridCol w:w="4961"/>
      </w:tblGrid>
      <w:tr w:rsidR="00EC12D8" w:rsidRPr="00EC12D8" w:rsidTr="00EC12D8">
        <w:trPr>
          <w:trHeight w:val="2410"/>
        </w:trPr>
        <w:tc>
          <w:tcPr>
            <w:tcW w:w="4786" w:type="dxa"/>
            <w:shd w:val="clear" w:color="auto" w:fill="auto"/>
          </w:tcPr>
          <w:p w:rsidR="00EC12D8" w:rsidRPr="00EC12D8" w:rsidRDefault="00EC12D8" w:rsidP="00EC12D8">
            <w:pPr>
              <w:pStyle w:val="abc"/>
              <w:tabs>
                <w:tab w:val="center" w:pos="5954"/>
              </w:tabs>
              <w:rPr>
                <w:rFonts w:ascii="Times New Roman" w:hAnsi="Times New Roman"/>
                <w:b/>
                <w:i/>
                <w:sz w:val="22"/>
                <w:szCs w:val="22"/>
                <w:lang w:val="it-IT"/>
              </w:rPr>
            </w:pPr>
            <w:r w:rsidRPr="00EC12D8">
              <w:rPr>
                <w:rFonts w:ascii="Times New Roman" w:hAnsi="Times New Roman"/>
                <w:b/>
                <w:i/>
                <w:sz w:val="22"/>
                <w:szCs w:val="22"/>
                <w:lang w:val="it-IT"/>
              </w:rPr>
              <w:t>Nơi nhận:</w:t>
            </w:r>
          </w:p>
          <w:p w:rsidR="00EC12D8" w:rsidRPr="00EC12D8" w:rsidRDefault="00EC12D8" w:rsidP="00EC12D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TV </w:t>
            </w:r>
            <w:r w:rsidRPr="00EC12D8">
              <w:rPr>
                <w:rFonts w:ascii="Times New Roman" w:hAnsi="Times New Roman" w:cs="Times New Roman"/>
                <w:sz w:val="24"/>
                <w:szCs w:val="24"/>
                <w:lang w:val="it-IT"/>
              </w:rPr>
              <w:t>Đảng ủy;</w:t>
            </w:r>
            <w:r>
              <w:rPr>
                <w:rFonts w:ascii="Times New Roman" w:hAnsi="Times New Roman" w:cs="Times New Roman"/>
                <w:sz w:val="24"/>
                <w:szCs w:val="24"/>
                <w:lang w:val="it-IT"/>
              </w:rPr>
              <w:t xml:space="preserve"> TT HĐND xã;</w:t>
            </w:r>
          </w:p>
          <w:p w:rsidR="00EC12D8" w:rsidRPr="00EC12D8" w:rsidRDefault="00EC12D8" w:rsidP="00EC12D8">
            <w:pPr>
              <w:spacing w:after="0" w:line="240" w:lineRule="auto"/>
              <w:jc w:val="both"/>
              <w:rPr>
                <w:rFonts w:ascii="Times New Roman" w:hAnsi="Times New Roman" w:cs="Times New Roman"/>
                <w:sz w:val="24"/>
                <w:szCs w:val="24"/>
                <w:lang w:val="it-IT"/>
              </w:rPr>
            </w:pPr>
            <w:r w:rsidRPr="00EC12D8">
              <w:rPr>
                <w:rFonts w:ascii="Times New Roman" w:hAnsi="Times New Roman" w:cs="Times New Roman"/>
                <w:sz w:val="24"/>
                <w:szCs w:val="24"/>
                <w:lang w:val="it-IT"/>
              </w:rPr>
              <w:t>-</w:t>
            </w:r>
            <w:r>
              <w:rPr>
                <w:rFonts w:ascii="Times New Roman" w:hAnsi="Times New Roman" w:cs="Times New Roman"/>
                <w:sz w:val="24"/>
                <w:szCs w:val="24"/>
                <w:lang w:val="it-IT"/>
              </w:rPr>
              <w:t xml:space="preserve"> Mặt trận, đoàn thể xã</w:t>
            </w:r>
            <w:r w:rsidRPr="00EC12D8">
              <w:rPr>
                <w:rFonts w:ascii="Times New Roman" w:hAnsi="Times New Roman" w:cs="Times New Roman"/>
                <w:sz w:val="24"/>
                <w:szCs w:val="24"/>
                <w:lang w:val="it-IT"/>
              </w:rPr>
              <w:t xml:space="preserve">; </w:t>
            </w:r>
          </w:p>
          <w:p w:rsidR="00EC12D8" w:rsidRPr="00EC12D8" w:rsidRDefault="00EC12D8" w:rsidP="00EC12D8">
            <w:pPr>
              <w:spacing w:after="0" w:line="240" w:lineRule="auto"/>
              <w:jc w:val="both"/>
              <w:rPr>
                <w:rFonts w:ascii="Times New Roman" w:hAnsi="Times New Roman" w:cs="Times New Roman"/>
                <w:sz w:val="24"/>
                <w:szCs w:val="24"/>
                <w:lang w:val="it-IT"/>
              </w:rPr>
            </w:pPr>
            <w:r w:rsidRPr="00EC12D8">
              <w:rPr>
                <w:rFonts w:ascii="Times New Roman" w:hAnsi="Times New Roman" w:cs="Times New Roman"/>
                <w:sz w:val="24"/>
                <w:szCs w:val="24"/>
                <w:lang w:val="it-IT"/>
              </w:rPr>
              <w:t xml:space="preserve">- Toàn thể cán bộ, công chức </w:t>
            </w:r>
            <w:r>
              <w:rPr>
                <w:rFonts w:ascii="Times New Roman" w:hAnsi="Times New Roman" w:cs="Times New Roman"/>
                <w:sz w:val="24"/>
                <w:szCs w:val="24"/>
                <w:lang w:val="it-IT"/>
              </w:rPr>
              <w:t>xã</w:t>
            </w:r>
            <w:r w:rsidRPr="00EC12D8">
              <w:rPr>
                <w:rFonts w:ascii="Times New Roman" w:hAnsi="Times New Roman" w:cs="Times New Roman"/>
                <w:sz w:val="24"/>
                <w:szCs w:val="24"/>
                <w:lang w:val="it-IT"/>
              </w:rPr>
              <w:t>;</w:t>
            </w:r>
          </w:p>
          <w:p w:rsidR="00EC12D8" w:rsidRPr="00EC12D8" w:rsidRDefault="00EC12D8" w:rsidP="00EC12D8">
            <w:pPr>
              <w:spacing w:after="0" w:line="240" w:lineRule="auto"/>
              <w:jc w:val="both"/>
              <w:rPr>
                <w:rFonts w:ascii="Times New Roman" w:hAnsi="Times New Roman" w:cs="Times New Roman"/>
                <w:b/>
                <w:sz w:val="28"/>
                <w:szCs w:val="28"/>
                <w:lang w:val="it-IT"/>
              </w:rPr>
            </w:pPr>
            <w:r w:rsidRPr="00EC12D8">
              <w:rPr>
                <w:rFonts w:ascii="Times New Roman" w:hAnsi="Times New Roman" w:cs="Times New Roman"/>
                <w:sz w:val="24"/>
                <w:szCs w:val="24"/>
                <w:lang w:val="it-IT"/>
              </w:rPr>
              <w:t>- Lưu</w:t>
            </w:r>
            <w:r>
              <w:rPr>
                <w:rFonts w:ascii="Times New Roman" w:hAnsi="Times New Roman" w:cs="Times New Roman"/>
                <w:sz w:val="24"/>
                <w:szCs w:val="24"/>
                <w:lang w:val="it-IT"/>
              </w:rPr>
              <w:t>:</w:t>
            </w:r>
            <w:r w:rsidRPr="00EC12D8">
              <w:rPr>
                <w:rFonts w:ascii="Times New Roman" w:hAnsi="Times New Roman" w:cs="Times New Roman"/>
                <w:sz w:val="24"/>
                <w:szCs w:val="24"/>
                <w:lang w:val="it-IT"/>
              </w:rPr>
              <w:t xml:space="preserve"> VT.</w:t>
            </w:r>
          </w:p>
        </w:tc>
        <w:tc>
          <w:tcPr>
            <w:tcW w:w="4961" w:type="dxa"/>
            <w:shd w:val="clear" w:color="auto" w:fill="auto"/>
          </w:tcPr>
          <w:p w:rsidR="00EC12D8" w:rsidRPr="00EC12D8" w:rsidRDefault="00EC12D8" w:rsidP="00EC12D8">
            <w:pPr>
              <w:spacing w:after="0" w:line="240" w:lineRule="auto"/>
              <w:ind w:firstLine="12"/>
              <w:jc w:val="center"/>
              <w:rPr>
                <w:rFonts w:ascii="Times New Roman" w:hAnsi="Times New Roman" w:cs="Times New Roman"/>
                <w:b/>
                <w:sz w:val="28"/>
                <w:szCs w:val="28"/>
                <w:lang w:val="it-IT"/>
              </w:rPr>
            </w:pPr>
            <w:r w:rsidRPr="00EC12D8">
              <w:rPr>
                <w:rFonts w:ascii="Times New Roman" w:hAnsi="Times New Roman" w:cs="Times New Roman"/>
                <w:b/>
                <w:sz w:val="28"/>
                <w:szCs w:val="28"/>
                <w:lang w:val="it-IT"/>
              </w:rPr>
              <w:t>TM. ỦY BAN NHÂN DÂN</w:t>
            </w:r>
          </w:p>
          <w:p w:rsidR="00EC12D8" w:rsidRPr="00EC12D8" w:rsidRDefault="00EC12D8" w:rsidP="00EC12D8">
            <w:pPr>
              <w:spacing w:after="0" w:line="240" w:lineRule="auto"/>
              <w:jc w:val="center"/>
              <w:rPr>
                <w:rFonts w:ascii="Times New Roman" w:hAnsi="Times New Roman" w:cs="Times New Roman"/>
                <w:b/>
                <w:sz w:val="28"/>
                <w:szCs w:val="28"/>
                <w:lang w:val="it-IT"/>
              </w:rPr>
            </w:pPr>
            <w:r w:rsidRPr="00EC12D8">
              <w:rPr>
                <w:rFonts w:ascii="Times New Roman" w:hAnsi="Times New Roman" w:cs="Times New Roman"/>
                <w:b/>
                <w:sz w:val="28"/>
                <w:szCs w:val="28"/>
                <w:lang w:val="it-IT"/>
              </w:rPr>
              <w:t>CHỦ TỊCH</w:t>
            </w:r>
          </w:p>
          <w:p w:rsidR="00EC12D8" w:rsidRDefault="00EC12D8" w:rsidP="00EC12D8">
            <w:pPr>
              <w:spacing w:after="0" w:line="240" w:lineRule="auto"/>
              <w:jc w:val="center"/>
              <w:rPr>
                <w:rFonts w:ascii="Times New Roman" w:hAnsi="Times New Roman" w:cs="Times New Roman"/>
                <w:b/>
                <w:sz w:val="28"/>
                <w:szCs w:val="28"/>
                <w:lang w:val="it-IT"/>
              </w:rPr>
            </w:pPr>
          </w:p>
          <w:p w:rsidR="00EC12D8" w:rsidRPr="00EC12D8" w:rsidRDefault="00EC12D8" w:rsidP="00EC12D8">
            <w:pPr>
              <w:spacing w:after="0" w:line="240" w:lineRule="auto"/>
              <w:jc w:val="center"/>
              <w:rPr>
                <w:rFonts w:ascii="Times New Roman" w:hAnsi="Times New Roman" w:cs="Times New Roman"/>
                <w:b/>
                <w:sz w:val="28"/>
                <w:szCs w:val="28"/>
                <w:lang w:val="it-IT"/>
              </w:rPr>
            </w:pPr>
          </w:p>
          <w:p w:rsidR="00EC12D8" w:rsidRPr="00EC12D8" w:rsidRDefault="00EC12D8" w:rsidP="00EC12D8">
            <w:pPr>
              <w:spacing w:after="0" w:line="240" w:lineRule="auto"/>
              <w:jc w:val="center"/>
              <w:rPr>
                <w:rFonts w:ascii="Times New Roman" w:hAnsi="Times New Roman" w:cs="Times New Roman"/>
                <w:b/>
                <w:sz w:val="28"/>
                <w:szCs w:val="28"/>
                <w:lang w:val="it-IT"/>
              </w:rPr>
            </w:pPr>
          </w:p>
          <w:p w:rsidR="00EC12D8" w:rsidRPr="00EC12D8" w:rsidRDefault="00EC12D8" w:rsidP="00EC12D8">
            <w:pPr>
              <w:spacing w:after="0" w:line="240" w:lineRule="auto"/>
              <w:jc w:val="center"/>
              <w:rPr>
                <w:rFonts w:ascii="Times New Roman" w:hAnsi="Times New Roman" w:cs="Times New Roman"/>
                <w:b/>
                <w:sz w:val="28"/>
                <w:szCs w:val="28"/>
                <w:lang w:val="it-IT"/>
              </w:rPr>
            </w:pPr>
          </w:p>
          <w:p w:rsidR="00EC12D8" w:rsidRPr="00EC12D8" w:rsidRDefault="00EC12D8" w:rsidP="00EC12D8">
            <w:pPr>
              <w:spacing w:after="0" w:line="240" w:lineRule="auto"/>
              <w:jc w:val="center"/>
              <w:rPr>
                <w:rFonts w:ascii="Times New Roman" w:hAnsi="Times New Roman" w:cs="Times New Roman"/>
                <w:b/>
                <w:sz w:val="28"/>
                <w:szCs w:val="28"/>
                <w:lang w:val="it-IT"/>
              </w:rPr>
            </w:pPr>
          </w:p>
          <w:p w:rsidR="00EC12D8" w:rsidRPr="00EC12D8" w:rsidRDefault="00EC12D8" w:rsidP="00EC12D8">
            <w:pPr>
              <w:pStyle w:val="abc"/>
              <w:tabs>
                <w:tab w:val="center" w:pos="5954"/>
              </w:tabs>
              <w:jc w:val="center"/>
              <w:rPr>
                <w:rFonts w:ascii="Times New Roman" w:hAnsi="Times New Roman"/>
                <w:b/>
                <w:sz w:val="28"/>
                <w:szCs w:val="28"/>
                <w:lang w:val="it-IT"/>
              </w:rPr>
            </w:pPr>
            <w:r w:rsidRPr="00EC12D8">
              <w:rPr>
                <w:rFonts w:ascii="Times New Roman" w:hAnsi="Times New Roman"/>
                <w:b/>
                <w:sz w:val="28"/>
                <w:szCs w:val="28"/>
                <w:lang w:val="it-IT"/>
              </w:rPr>
              <w:t xml:space="preserve">   Nguyễn </w:t>
            </w:r>
            <w:r>
              <w:rPr>
                <w:rFonts w:ascii="Times New Roman" w:hAnsi="Times New Roman"/>
                <w:b/>
                <w:sz w:val="28"/>
                <w:szCs w:val="28"/>
                <w:lang w:val="it-IT"/>
              </w:rPr>
              <w:t>Văn Bổn</w:t>
            </w:r>
          </w:p>
        </w:tc>
      </w:tr>
      <w:bookmarkEnd w:id="0"/>
    </w:tbl>
    <w:p w:rsidR="006938B3" w:rsidRPr="00EC12D8" w:rsidRDefault="006938B3">
      <w:pPr>
        <w:rPr>
          <w:rFonts w:ascii="Times New Roman" w:hAnsi="Times New Roman" w:cs="Times New Roman"/>
          <w:sz w:val="28"/>
          <w:szCs w:val="28"/>
        </w:rPr>
      </w:pPr>
    </w:p>
    <w:sectPr w:rsidR="006938B3" w:rsidRPr="00EC12D8" w:rsidSect="00EC12D8">
      <w:pgSz w:w="12240" w:h="15840"/>
      <w:pgMar w:top="1077"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D8"/>
    <w:rsid w:val="004B6676"/>
    <w:rsid w:val="00561CB9"/>
    <w:rsid w:val="006938B3"/>
    <w:rsid w:val="00EB5028"/>
    <w:rsid w:val="00EC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EC12D8"/>
    <w:pPr>
      <w:keepNext/>
      <w:spacing w:after="0" w:line="240" w:lineRule="auto"/>
      <w:ind w:hanging="1080"/>
      <w:outlineLvl w:val="0"/>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EC12D8"/>
    <w:rPr>
      <w:rFonts w:ascii=".VnTimeH" w:eastAsia="Times New Roman" w:hAnsi=".VnTimeH" w:cs="Times New Roman"/>
      <w:b/>
      <w:sz w:val="26"/>
      <w:szCs w:val="20"/>
    </w:rPr>
  </w:style>
  <w:style w:type="paragraph" w:styleId="NormalWeb">
    <w:name w:val="Normal (Web)"/>
    <w:aliases w:val="Normal (Web) Char"/>
    <w:basedOn w:val="Normal"/>
    <w:link w:val="NormalWebChar1"/>
    <w:uiPriority w:val="99"/>
    <w:qFormat/>
    <w:rsid w:val="00EC12D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1">
    <w:name w:val="Normal (Web) Char1"/>
    <w:aliases w:val="Normal (Web) Char Char"/>
    <w:link w:val="NormalWeb"/>
    <w:uiPriority w:val="99"/>
    <w:locked/>
    <w:rsid w:val="00EC12D8"/>
    <w:rPr>
      <w:rFonts w:ascii="Arial Unicode MS" w:eastAsia="Arial Unicode MS" w:hAnsi="Arial Unicode MS" w:cs="Arial Unicode MS"/>
      <w:sz w:val="24"/>
      <w:szCs w:val="24"/>
    </w:rPr>
  </w:style>
  <w:style w:type="paragraph" w:styleId="BodyTextIndent">
    <w:name w:val="Body Text Indent"/>
    <w:basedOn w:val="Normal"/>
    <w:link w:val="BodyTextIndentChar"/>
    <w:rsid w:val="00EC12D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C12D8"/>
    <w:rPr>
      <w:rFonts w:ascii="Times New Roman" w:eastAsia="Times New Roman" w:hAnsi="Times New Roman" w:cs="Times New Roman"/>
      <w:sz w:val="24"/>
      <w:szCs w:val="24"/>
    </w:rPr>
  </w:style>
  <w:style w:type="character" w:styleId="Strong">
    <w:name w:val="Strong"/>
    <w:uiPriority w:val="22"/>
    <w:qFormat/>
    <w:rsid w:val="00EC12D8"/>
    <w:rPr>
      <w:b/>
      <w:bCs/>
    </w:rPr>
  </w:style>
  <w:style w:type="paragraph" w:customStyle="1" w:styleId="abc">
    <w:name w:val="abc"/>
    <w:basedOn w:val="Normal"/>
    <w:rsid w:val="00EC12D8"/>
    <w:pPr>
      <w:spacing w:after="0" w:line="240" w:lineRule="auto"/>
    </w:pPr>
    <w:rPr>
      <w:rFonts w:ascii=".VnTime" w:eastAsia="Times New Roman" w:hAnsi=".VnTime" w:cs="Times New Roman"/>
      <w:sz w:val="26"/>
      <w:szCs w:val="20"/>
    </w:rPr>
  </w:style>
  <w:style w:type="character" w:customStyle="1" w:styleId="fontstyle01">
    <w:name w:val="fontstyle01"/>
    <w:rsid w:val="00EC12D8"/>
    <w:rPr>
      <w:rFonts w:ascii="Times New Roman" w:hAnsi="Times New Roman" w:cs="Times New Roman" w:hint="default"/>
      <w:b w:val="0"/>
      <w:bCs w:val="0"/>
      <w:i w:val="0"/>
      <w:iCs w:val="0"/>
      <w:color w:val="000000"/>
      <w:sz w:val="30"/>
      <w:szCs w:val="30"/>
    </w:rPr>
  </w:style>
  <w:style w:type="table" w:styleId="TableGrid">
    <w:name w:val="Table Grid"/>
    <w:basedOn w:val="TableNormal"/>
    <w:uiPriority w:val="59"/>
    <w:rsid w:val="00EC1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EC12D8"/>
    <w:pPr>
      <w:keepNext/>
      <w:spacing w:after="0" w:line="240" w:lineRule="auto"/>
      <w:ind w:hanging="1080"/>
      <w:outlineLvl w:val="0"/>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EC12D8"/>
    <w:rPr>
      <w:rFonts w:ascii=".VnTimeH" w:eastAsia="Times New Roman" w:hAnsi=".VnTimeH" w:cs="Times New Roman"/>
      <w:b/>
      <w:sz w:val="26"/>
      <w:szCs w:val="20"/>
    </w:rPr>
  </w:style>
  <w:style w:type="paragraph" w:styleId="NormalWeb">
    <w:name w:val="Normal (Web)"/>
    <w:aliases w:val="Normal (Web) Char"/>
    <w:basedOn w:val="Normal"/>
    <w:link w:val="NormalWebChar1"/>
    <w:uiPriority w:val="99"/>
    <w:qFormat/>
    <w:rsid w:val="00EC12D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1">
    <w:name w:val="Normal (Web) Char1"/>
    <w:aliases w:val="Normal (Web) Char Char"/>
    <w:link w:val="NormalWeb"/>
    <w:uiPriority w:val="99"/>
    <w:locked/>
    <w:rsid w:val="00EC12D8"/>
    <w:rPr>
      <w:rFonts w:ascii="Arial Unicode MS" w:eastAsia="Arial Unicode MS" w:hAnsi="Arial Unicode MS" w:cs="Arial Unicode MS"/>
      <w:sz w:val="24"/>
      <w:szCs w:val="24"/>
    </w:rPr>
  </w:style>
  <w:style w:type="paragraph" w:styleId="BodyTextIndent">
    <w:name w:val="Body Text Indent"/>
    <w:basedOn w:val="Normal"/>
    <w:link w:val="BodyTextIndentChar"/>
    <w:rsid w:val="00EC12D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C12D8"/>
    <w:rPr>
      <w:rFonts w:ascii="Times New Roman" w:eastAsia="Times New Roman" w:hAnsi="Times New Roman" w:cs="Times New Roman"/>
      <w:sz w:val="24"/>
      <w:szCs w:val="24"/>
    </w:rPr>
  </w:style>
  <w:style w:type="character" w:styleId="Strong">
    <w:name w:val="Strong"/>
    <w:uiPriority w:val="22"/>
    <w:qFormat/>
    <w:rsid w:val="00EC12D8"/>
    <w:rPr>
      <w:b/>
      <w:bCs/>
    </w:rPr>
  </w:style>
  <w:style w:type="paragraph" w:customStyle="1" w:styleId="abc">
    <w:name w:val="abc"/>
    <w:basedOn w:val="Normal"/>
    <w:rsid w:val="00EC12D8"/>
    <w:pPr>
      <w:spacing w:after="0" w:line="240" w:lineRule="auto"/>
    </w:pPr>
    <w:rPr>
      <w:rFonts w:ascii=".VnTime" w:eastAsia="Times New Roman" w:hAnsi=".VnTime" w:cs="Times New Roman"/>
      <w:sz w:val="26"/>
      <w:szCs w:val="20"/>
    </w:rPr>
  </w:style>
  <w:style w:type="character" w:customStyle="1" w:styleId="fontstyle01">
    <w:name w:val="fontstyle01"/>
    <w:rsid w:val="00EC12D8"/>
    <w:rPr>
      <w:rFonts w:ascii="Times New Roman" w:hAnsi="Times New Roman" w:cs="Times New Roman" w:hint="default"/>
      <w:b w:val="0"/>
      <w:bCs w:val="0"/>
      <w:i w:val="0"/>
      <w:iCs w:val="0"/>
      <w:color w:val="000000"/>
      <w:sz w:val="30"/>
      <w:szCs w:val="30"/>
    </w:rPr>
  </w:style>
  <w:style w:type="table" w:styleId="TableGrid">
    <w:name w:val="Table Grid"/>
    <w:basedOn w:val="TableNormal"/>
    <w:uiPriority w:val="59"/>
    <w:rsid w:val="00EC1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HP</cp:lastModifiedBy>
  <cp:revision>2</cp:revision>
  <dcterms:created xsi:type="dcterms:W3CDTF">2023-09-15T02:28:00Z</dcterms:created>
  <dcterms:modified xsi:type="dcterms:W3CDTF">2023-09-15T02:28:00Z</dcterms:modified>
</cp:coreProperties>
</file>