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168"/>
        <w:gridCol w:w="6660"/>
      </w:tblGrid>
      <w:tr w:rsidR="001013CD" w:rsidTr="001013CD">
        <w:tc>
          <w:tcPr>
            <w:tcW w:w="3168" w:type="dxa"/>
          </w:tcPr>
          <w:p w:rsidR="001013CD" w:rsidRDefault="001013CD">
            <w:pPr>
              <w:spacing w:line="276" w:lineRule="auto"/>
              <w:jc w:val="center"/>
              <w:rPr>
                <w:b/>
                <w:sz w:val="26"/>
              </w:rPr>
            </w:pPr>
            <w:r>
              <w:rPr>
                <w:b/>
                <w:sz w:val="26"/>
              </w:rPr>
              <w:t>ỦY BAN NHÂN DÂN</w:t>
            </w:r>
          </w:p>
          <w:p w:rsidR="001013CD" w:rsidRDefault="001013CD">
            <w:pPr>
              <w:spacing w:line="276" w:lineRule="auto"/>
              <w:jc w:val="center"/>
              <w:rPr>
                <w:b/>
                <w:sz w:val="26"/>
              </w:rPr>
            </w:pPr>
            <w:r>
              <w:rPr>
                <w:b/>
                <w:sz w:val="26"/>
              </w:rPr>
              <w:t>XÃ HƯƠNG PHONG</w:t>
            </w:r>
          </w:p>
          <w:p w:rsidR="001013CD" w:rsidRDefault="00365CA3">
            <w:pPr>
              <w:spacing w:line="276" w:lineRule="auto"/>
              <w:jc w:val="center"/>
              <w:rPr>
                <w:sz w:val="26"/>
              </w:rPr>
            </w:pPr>
            <w:r w:rsidRPr="00365CA3">
              <w:rPr>
                <w:noProof/>
              </w:rPr>
              <w:pict>
                <v:line id="Straight Connector 16" o:spid="_x0000_s1026" style="position:absolute;left:0;text-align:left;z-index:251656704;visibility:visible" from="43.7pt,1.55pt" to="106.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9V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"/>
              </w:pict>
            </w:r>
          </w:p>
          <w:p w:rsidR="001013CD" w:rsidRDefault="001013CD">
            <w:pPr>
              <w:spacing w:line="276" w:lineRule="auto"/>
              <w:jc w:val="center"/>
              <w:rPr>
                <w:sz w:val="26"/>
              </w:rPr>
            </w:pPr>
            <w:r>
              <w:rPr>
                <w:sz w:val="26"/>
              </w:rPr>
              <w:t>Số: 98/TB-UBND</w:t>
            </w:r>
          </w:p>
        </w:tc>
        <w:tc>
          <w:tcPr>
            <w:tcW w:w="6660" w:type="dxa"/>
          </w:tcPr>
          <w:p w:rsidR="001013CD" w:rsidRDefault="001013CD">
            <w:pPr>
              <w:spacing w:line="276" w:lineRule="auto"/>
              <w:jc w:val="center"/>
              <w:rPr>
                <w:b/>
                <w:sz w:val="26"/>
              </w:rPr>
            </w:pPr>
            <w:r>
              <w:rPr>
                <w:b/>
                <w:sz w:val="26"/>
              </w:rPr>
              <w:t>CỘNG HÒA XÃ HỘI CHỦ NGHĨA VIỆT NAM</w:t>
            </w:r>
          </w:p>
          <w:p w:rsidR="001013CD" w:rsidRDefault="001013CD">
            <w:pPr>
              <w:spacing w:line="276" w:lineRule="auto"/>
              <w:jc w:val="center"/>
              <w:rPr>
                <w:b/>
              </w:rPr>
            </w:pPr>
            <w:r>
              <w:rPr>
                <w:b/>
              </w:rPr>
              <w:t>Độc lập - Tự do - Hạnh phúc</w:t>
            </w:r>
          </w:p>
          <w:p w:rsidR="001013CD" w:rsidRDefault="00365CA3">
            <w:pPr>
              <w:spacing w:line="276" w:lineRule="auto"/>
            </w:pPr>
            <w:r>
              <w:rPr>
                <w:noProof/>
              </w:rPr>
              <w:pict>
                <v:line id="Straight Connector 17" o:spid="_x0000_s1028" style="position:absolute;z-index:251657728;visibility:visible" from="75.6pt,2.35pt" to="24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6MHQ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"/>
              </w:pict>
            </w:r>
          </w:p>
          <w:p w:rsidR="001013CD" w:rsidRDefault="001013CD">
            <w:pPr>
              <w:spacing w:line="276" w:lineRule="auto"/>
              <w:jc w:val="center"/>
              <w:rPr>
                <w:i/>
              </w:rPr>
            </w:pPr>
            <w:r>
              <w:rPr>
                <w:i/>
              </w:rPr>
              <w:t>Hương Phong, ngày 14 tháng 5 năm 2019</w:t>
            </w:r>
          </w:p>
        </w:tc>
      </w:tr>
    </w:tbl>
    <w:p w:rsidR="001013CD" w:rsidRDefault="001013CD" w:rsidP="001013CD">
      <w:pPr>
        <w:jc w:val="center"/>
        <w:rPr>
          <w:b/>
          <w:szCs w:val="28"/>
        </w:rPr>
      </w:pPr>
    </w:p>
    <w:p w:rsidR="001013CD" w:rsidRDefault="001013CD" w:rsidP="001013CD">
      <w:pPr>
        <w:jc w:val="center"/>
        <w:rPr>
          <w:b/>
          <w:szCs w:val="28"/>
        </w:rPr>
      </w:pPr>
      <w:r>
        <w:rPr>
          <w:b/>
          <w:szCs w:val="28"/>
        </w:rPr>
        <w:t>THÔNG BÁO</w:t>
      </w:r>
    </w:p>
    <w:p w:rsidR="001013CD" w:rsidRDefault="001013CD" w:rsidP="001013CD">
      <w:pPr>
        <w:pStyle w:val="HTMLAddress"/>
        <w:jc w:val="center"/>
        <w:rPr>
          <w:rFonts w:ascii="Times New Roman" w:hAnsi="Times New Roman" w:cs="Times New Roman"/>
          <w:b/>
          <w:i w:val="0"/>
          <w:sz w:val="28"/>
          <w:szCs w:val="28"/>
        </w:rPr>
      </w:pPr>
      <w:r>
        <w:rPr>
          <w:rFonts w:ascii="Times New Roman" w:hAnsi="Times New Roman" w:cs="Times New Roman"/>
          <w:b/>
          <w:i w:val="0"/>
          <w:sz w:val="28"/>
          <w:szCs w:val="28"/>
        </w:rPr>
        <w:t xml:space="preserve">Về việc tiếp công dân, đối thoại trực tiếp với dân </w:t>
      </w:r>
    </w:p>
    <w:p w:rsidR="001013CD" w:rsidRDefault="001013CD" w:rsidP="001013CD">
      <w:pPr>
        <w:pStyle w:val="HTMLAddress"/>
        <w:jc w:val="center"/>
        <w:rPr>
          <w:rFonts w:ascii="Times New Roman" w:hAnsi="Times New Roman" w:cs="Times New Roman"/>
          <w:b/>
          <w:i w:val="0"/>
          <w:sz w:val="28"/>
          <w:szCs w:val="28"/>
        </w:rPr>
      </w:pPr>
      <w:r>
        <w:rPr>
          <w:rFonts w:ascii="Times New Roman" w:hAnsi="Times New Roman" w:cs="Times New Roman"/>
          <w:b/>
          <w:i w:val="0"/>
          <w:sz w:val="28"/>
          <w:szCs w:val="28"/>
        </w:rPr>
        <w:t>của đồng chí Bí thư Đảng ủy xã 6 tháng đầu năm 2019</w:t>
      </w:r>
    </w:p>
    <w:p w:rsidR="001013CD" w:rsidRDefault="00365CA3" w:rsidP="001013CD">
      <w:pPr>
        <w:pStyle w:val="HTMLAddress"/>
        <w:jc w:val="center"/>
        <w:rPr>
          <w:rFonts w:ascii="Times New Roman" w:hAnsi="Times New Roman" w:cs="Times New Roman"/>
          <w:b/>
          <w:i w:val="0"/>
          <w:sz w:val="28"/>
          <w:szCs w:val="28"/>
        </w:rPr>
      </w:pPr>
      <w:r w:rsidRPr="00365CA3">
        <w:rPr>
          <w:noProof/>
        </w:rPr>
        <w:pict>
          <v:shapetype id="_x0000_t32" coordsize="21600,21600" o:spt="32" o:oned="t" path="m,l21600,21600e" filled="f">
            <v:path arrowok="t" fillok="f" o:connecttype="none"/>
            <o:lock v:ext="edit" shapetype="t"/>
          </v:shapetype>
          <v:shape id="Straight Arrow Connector 18" o:spid="_x0000_s1027" type="#_x0000_t32" style="position:absolute;left:0;text-align:left;margin-left:169.05pt;margin-top:1.5pt;width:153.4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6z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"/>
        </w:pict>
      </w:r>
    </w:p>
    <w:p w:rsidR="001013CD" w:rsidRDefault="001013CD" w:rsidP="001013CD">
      <w:pPr>
        <w:pStyle w:val="NormalWeb"/>
        <w:shd w:val="clear" w:color="auto" w:fill="FFFFFF"/>
        <w:spacing w:before="0" w:beforeAutospacing="0" w:after="0" w:afterAutospacing="0" w:line="384" w:lineRule="atLeast"/>
        <w:ind w:firstLine="567"/>
        <w:jc w:val="both"/>
        <w:rPr>
          <w:color w:val="000000" w:themeColor="text1"/>
          <w:sz w:val="28"/>
          <w:szCs w:val="28"/>
        </w:rPr>
      </w:pPr>
      <w:r>
        <w:rPr>
          <w:color w:val="000000" w:themeColor="text1"/>
          <w:sz w:val="28"/>
          <w:szCs w:val="28"/>
        </w:rPr>
        <w:t>Thực hiện Thông báo số 27-TB/ĐU ngày 07 tháng 5 năm 2019 của Đảng ủy xã về kế hoạch tiếp công dân, đối thoại trực tiếp với dân của đồng chí Bí thư Đảng ủy 6 tháng đầu năm 2019.</w:t>
      </w:r>
    </w:p>
    <w:p w:rsidR="001013CD" w:rsidRDefault="001013CD" w:rsidP="001013CD">
      <w:pPr>
        <w:pStyle w:val="NormalWeb"/>
        <w:shd w:val="clear" w:color="auto" w:fill="FFFFFF"/>
        <w:spacing w:before="0" w:beforeAutospacing="0" w:after="0" w:afterAutospacing="0" w:line="384" w:lineRule="atLeast"/>
        <w:ind w:firstLine="567"/>
        <w:jc w:val="both"/>
        <w:rPr>
          <w:color w:val="000000" w:themeColor="text1"/>
          <w:sz w:val="28"/>
          <w:szCs w:val="28"/>
        </w:rPr>
      </w:pPr>
      <w:r>
        <w:rPr>
          <w:color w:val="000000" w:themeColor="text1"/>
          <w:sz w:val="28"/>
          <w:szCs w:val="28"/>
        </w:rPr>
        <w:t>UBND xã thông báo đến toàn thể bà con nhân dân trên địa bàn xã Hương Phong về thời gian, địa điểm tiếp công dân của đồng chí Bí thư Đảng ủy xã như sau:</w:t>
      </w:r>
    </w:p>
    <w:p w:rsidR="001013CD" w:rsidRDefault="001013CD" w:rsidP="001013CD">
      <w:pPr>
        <w:pStyle w:val="NormalWeb"/>
        <w:shd w:val="clear" w:color="auto" w:fill="FFFFFF"/>
        <w:spacing w:before="0" w:beforeAutospacing="0" w:after="0" w:afterAutospacing="0" w:line="384" w:lineRule="atLeast"/>
        <w:ind w:firstLine="567"/>
        <w:jc w:val="both"/>
        <w:rPr>
          <w:color w:val="000000" w:themeColor="text1"/>
          <w:sz w:val="28"/>
          <w:szCs w:val="28"/>
        </w:rPr>
      </w:pPr>
      <w:r>
        <w:rPr>
          <w:b/>
          <w:color w:val="000000" w:themeColor="text1"/>
          <w:sz w:val="28"/>
          <w:szCs w:val="28"/>
        </w:rPr>
        <w:t>Thời gian</w:t>
      </w:r>
      <w:r>
        <w:rPr>
          <w:color w:val="000000" w:themeColor="text1"/>
          <w:sz w:val="28"/>
          <w:szCs w:val="28"/>
        </w:rPr>
        <w:t>: 08 giờ 00 phút, ngày 15 tháng 5 năm 2019.</w:t>
      </w:r>
    </w:p>
    <w:p w:rsidR="001013CD" w:rsidRDefault="001013CD" w:rsidP="001013CD">
      <w:pPr>
        <w:pStyle w:val="NormalWeb"/>
        <w:shd w:val="clear" w:color="auto" w:fill="FFFFFF"/>
        <w:spacing w:before="0" w:beforeAutospacing="0" w:after="0" w:afterAutospacing="0" w:line="384" w:lineRule="atLeast"/>
        <w:ind w:firstLine="567"/>
        <w:jc w:val="both"/>
        <w:rPr>
          <w:color w:val="000000" w:themeColor="text1"/>
          <w:sz w:val="28"/>
          <w:szCs w:val="28"/>
        </w:rPr>
      </w:pPr>
      <w:r>
        <w:rPr>
          <w:b/>
          <w:color w:val="000000" w:themeColor="text1"/>
          <w:sz w:val="28"/>
          <w:szCs w:val="28"/>
        </w:rPr>
        <w:t>Địa điểm:</w:t>
      </w:r>
      <w:r>
        <w:rPr>
          <w:color w:val="000000" w:themeColor="text1"/>
          <w:sz w:val="28"/>
          <w:szCs w:val="28"/>
        </w:rPr>
        <w:t xml:space="preserve"> Nhà sinh hoạt cộng đồng thôn Vân Quật Thượng.</w:t>
      </w:r>
    </w:p>
    <w:p w:rsidR="001013CD" w:rsidRDefault="001013CD" w:rsidP="001013CD">
      <w:pPr>
        <w:pStyle w:val="NormalWeb"/>
        <w:shd w:val="clear" w:color="auto" w:fill="FFFFFF"/>
        <w:spacing w:before="0" w:beforeAutospacing="0" w:after="0" w:afterAutospacing="0" w:line="384" w:lineRule="atLeast"/>
        <w:ind w:firstLine="567"/>
        <w:jc w:val="both"/>
        <w:rPr>
          <w:color w:val="000000" w:themeColor="text1"/>
          <w:sz w:val="28"/>
          <w:szCs w:val="28"/>
        </w:rPr>
      </w:pPr>
      <w:r>
        <w:rPr>
          <w:color w:val="000000" w:themeColor="text1"/>
          <w:sz w:val="28"/>
          <w:szCs w:val="28"/>
        </w:rPr>
        <w:t>Nay, UBND xã Hương Phong thông báo cho toàn thể bà con nhân dân và cán bộ trên địa bàn xã biết tham gia buổi tiếp công dân.</w:t>
      </w:r>
    </w:p>
    <w:p w:rsidR="001013CD" w:rsidRDefault="001013CD" w:rsidP="001013CD">
      <w:pPr>
        <w:tabs>
          <w:tab w:val="left" w:pos="600"/>
        </w:tabs>
        <w:spacing w:before="80" w:after="80"/>
        <w:ind w:firstLine="539"/>
        <w:jc w:val="both"/>
        <w:rPr>
          <w:sz w:val="18"/>
          <w:szCs w:val="28"/>
        </w:rPr>
      </w:pPr>
    </w:p>
    <w:p w:rsidR="001013CD" w:rsidRDefault="001013CD" w:rsidP="001013CD">
      <w:pPr>
        <w:tabs>
          <w:tab w:val="left" w:pos="600"/>
        </w:tabs>
        <w:spacing w:before="80" w:after="80"/>
        <w:ind w:firstLine="539"/>
        <w:jc w:val="both"/>
        <w:rPr>
          <w:sz w:val="18"/>
          <w:szCs w:val="28"/>
        </w:rPr>
      </w:pPr>
    </w:p>
    <w:p w:rsidR="001013CD" w:rsidRDefault="001013CD" w:rsidP="001013CD">
      <w:pPr>
        <w:spacing w:before="120"/>
        <w:jc w:val="both"/>
        <w:rPr>
          <w:sz w:val="2"/>
          <w:szCs w:val="28"/>
          <w:lang w:val="pt-PT"/>
        </w:rPr>
      </w:pPr>
    </w:p>
    <w:tbl>
      <w:tblPr>
        <w:tblW w:w="0" w:type="auto"/>
        <w:tblLook w:val="01E0"/>
      </w:tblPr>
      <w:tblGrid>
        <w:gridCol w:w="4952"/>
        <w:gridCol w:w="4952"/>
      </w:tblGrid>
      <w:tr w:rsidR="001013CD" w:rsidTr="001013CD">
        <w:tc>
          <w:tcPr>
            <w:tcW w:w="4952" w:type="dxa"/>
            <w:hideMark/>
          </w:tcPr>
          <w:p w:rsidR="001013CD" w:rsidRDefault="001013CD">
            <w:pPr>
              <w:spacing w:line="276" w:lineRule="auto"/>
              <w:rPr>
                <w:b/>
                <w:i/>
                <w:sz w:val="22"/>
              </w:rPr>
            </w:pPr>
            <w:r>
              <w:rPr>
                <w:b/>
                <w:i/>
                <w:sz w:val="22"/>
                <w:szCs w:val="22"/>
              </w:rPr>
              <w:t>Nơi nhận:</w:t>
            </w:r>
          </w:p>
          <w:p w:rsidR="001013CD" w:rsidRDefault="001013CD">
            <w:pPr>
              <w:spacing w:line="276" w:lineRule="auto"/>
              <w:rPr>
                <w:sz w:val="24"/>
              </w:rPr>
            </w:pPr>
            <w:r>
              <w:rPr>
                <w:sz w:val="24"/>
              </w:rPr>
              <w:t>- BQL thôn Vân Quật Thượng;</w:t>
            </w:r>
          </w:p>
          <w:p w:rsidR="001013CD" w:rsidRDefault="001013CD">
            <w:pPr>
              <w:spacing w:line="276" w:lineRule="auto"/>
              <w:rPr>
                <w:sz w:val="24"/>
              </w:rPr>
            </w:pPr>
            <w:r>
              <w:rPr>
                <w:sz w:val="24"/>
              </w:rPr>
              <w:t>- Đài Truyền thanh xã (TB);</w:t>
            </w:r>
          </w:p>
          <w:p w:rsidR="001013CD" w:rsidRDefault="001013CD">
            <w:pPr>
              <w:spacing w:line="276" w:lineRule="auto"/>
            </w:pPr>
            <w:r>
              <w:rPr>
                <w:sz w:val="24"/>
              </w:rPr>
              <w:t>- Lưu: VT.</w:t>
            </w:r>
          </w:p>
        </w:tc>
        <w:tc>
          <w:tcPr>
            <w:tcW w:w="4952" w:type="dxa"/>
          </w:tcPr>
          <w:p w:rsidR="001013CD" w:rsidRDefault="001013CD">
            <w:pPr>
              <w:spacing w:line="276" w:lineRule="auto"/>
              <w:jc w:val="center"/>
              <w:rPr>
                <w:b/>
              </w:rPr>
            </w:pPr>
            <w:r>
              <w:rPr>
                <w:b/>
              </w:rPr>
              <w:t>KT.CHỦ TỊCH</w:t>
            </w:r>
          </w:p>
          <w:p w:rsidR="001013CD" w:rsidRDefault="001013CD">
            <w:pPr>
              <w:spacing w:line="276" w:lineRule="auto"/>
              <w:jc w:val="center"/>
              <w:rPr>
                <w:b/>
              </w:rPr>
            </w:pPr>
            <w:r>
              <w:rPr>
                <w:b/>
              </w:rPr>
              <w:t>PHÓ CHỦ TỊCH</w:t>
            </w:r>
          </w:p>
          <w:p w:rsidR="001013CD" w:rsidRDefault="00B6205A">
            <w:pPr>
              <w:spacing w:line="276" w:lineRule="auto"/>
              <w:jc w:val="center"/>
              <w:rPr>
                <w:b/>
              </w:rPr>
            </w:pPr>
            <w:r>
              <w:rPr>
                <w:b/>
              </w:rPr>
              <w:t>(Đã ký)</w:t>
            </w:r>
            <w:bookmarkStart w:id="0" w:name="_GoBack"/>
            <w:bookmarkEnd w:id="0"/>
          </w:p>
          <w:p w:rsidR="001013CD" w:rsidRDefault="001013CD">
            <w:pPr>
              <w:spacing w:line="276" w:lineRule="auto"/>
              <w:jc w:val="center"/>
              <w:rPr>
                <w:b/>
              </w:rPr>
            </w:pPr>
          </w:p>
          <w:p w:rsidR="001013CD" w:rsidRDefault="001013CD">
            <w:pPr>
              <w:spacing w:line="276" w:lineRule="auto"/>
              <w:jc w:val="center"/>
              <w:rPr>
                <w:b/>
              </w:rPr>
            </w:pPr>
          </w:p>
          <w:p w:rsidR="001013CD" w:rsidRDefault="001013CD">
            <w:pPr>
              <w:spacing w:line="276" w:lineRule="auto"/>
              <w:jc w:val="center"/>
              <w:rPr>
                <w:b/>
              </w:rPr>
            </w:pPr>
          </w:p>
          <w:p w:rsidR="001013CD" w:rsidRDefault="001013CD">
            <w:pPr>
              <w:spacing w:line="276" w:lineRule="auto"/>
              <w:jc w:val="center"/>
            </w:pPr>
            <w:r>
              <w:rPr>
                <w:b/>
              </w:rPr>
              <w:t>Nguyễn Trọng Hiệp</w:t>
            </w:r>
          </w:p>
        </w:tc>
      </w:tr>
    </w:tbl>
    <w:p w:rsidR="000945EA" w:rsidRDefault="000945EA"/>
    <w:sectPr w:rsidR="000945EA" w:rsidSect="001013CD">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13CD"/>
    <w:rsid w:val="000945EA"/>
    <w:rsid w:val="001013CD"/>
    <w:rsid w:val="00365CA3"/>
    <w:rsid w:val="00602CB5"/>
    <w:rsid w:val="00B620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C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semiHidden/>
    <w:unhideWhenUsed/>
    <w:rsid w:val="001013CD"/>
    <w:rPr>
      <w:rFonts w:ascii="Arial Unicode MS" w:eastAsia="Arial Unicode MS" w:hAnsi="Arial Unicode MS" w:cs="Arial Unicode MS"/>
      <w:i/>
      <w:iCs/>
      <w:sz w:val="24"/>
    </w:rPr>
  </w:style>
  <w:style w:type="character" w:customStyle="1" w:styleId="HTMLAddressChar">
    <w:name w:val="HTML Address Char"/>
    <w:basedOn w:val="DefaultParagraphFont"/>
    <w:link w:val="HTMLAddress"/>
    <w:semiHidden/>
    <w:rsid w:val="001013CD"/>
    <w:rPr>
      <w:rFonts w:ascii="Arial Unicode MS" w:eastAsia="Arial Unicode MS" w:hAnsi="Arial Unicode MS" w:cs="Arial Unicode MS"/>
      <w:i/>
      <w:iCs/>
      <w:sz w:val="24"/>
      <w:szCs w:val="24"/>
    </w:rPr>
  </w:style>
  <w:style w:type="paragraph" w:styleId="NormalWeb">
    <w:name w:val="Normal (Web)"/>
    <w:basedOn w:val="Normal"/>
    <w:uiPriority w:val="99"/>
    <w:semiHidden/>
    <w:unhideWhenUsed/>
    <w:rsid w:val="001013CD"/>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C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semiHidden/>
    <w:unhideWhenUsed/>
    <w:rsid w:val="001013CD"/>
    <w:rPr>
      <w:rFonts w:ascii="Arial Unicode MS" w:eastAsia="Arial Unicode MS" w:hAnsi="Arial Unicode MS" w:cs="Arial Unicode MS"/>
      <w:i/>
      <w:iCs/>
      <w:sz w:val="24"/>
    </w:rPr>
  </w:style>
  <w:style w:type="character" w:customStyle="1" w:styleId="HTMLAddressChar">
    <w:name w:val="HTML Address Char"/>
    <w:basedOn w:val="DefaultParagraphFont"/>
    <w:link w:val="HTMLAddress"/>
    <w:semiHidden/>
    <w:rsid w:val="001013CD"/>
    <w:rPr>
      <w:rFonts w:ascii="Arial Unicode MS" w:eastAsia="Arial Unicode MS" w:hAnsi="Arial Unicode MS" w:cs="Arial Unicode MS"/>
      <w:i/>
      <w:iCs/>
      <w:sz w:val="24"/>
      <w:szCs w:val="24"/>
    </w:rPr>
  </w:style>
  <w:style w:type="paragraph" w:styleId="NormalWeb">
    <w:name w:val="Normal (Web)"/>
    <w:basedOn w:val="Normal"/>
    <w:uiPriority w:val="99"/>
    <w:semiHidden/>
    <w:unhideWhenUsed/>
    <w:rsid w:val="001013CD"/>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0390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Company>Truong</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Nguyen</cp:lastModifiedBy>
  <cp:revision>2</cp:revision>
  <dcterms:created xsi:type="dcterms:W3CDTF">2019-05-14T02:49:00Z</dcterms:created>
  <dcterms:modified xsi:type="dcterms:W3CDTF">2019-05-14T02:49:00Z</dcterms:modified>
</cp:coreProperties>
</file>